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82" w:rsidRPr="001C65CF" w:rsidRDefault="00C07382" w:rsidP="00C07382">
      <w:pPr>
        <w:ind w:firstLine="720"/>
        <w:rPr>
          <w:rFonts w:ascii="Times New Roman" w:eastAsia="宋体" w:hAnsi="Times New Roman"/>
          <w:sz w:val="36"/>
          <w:szCs w:val="36"/>
        </w:rPr>
      </w:pPr>
    </w:p>
    <w:p w:rsidR="001C65CF" w:rsidRPr="007909FC" w:rsidRDefault="00C07382" w:rsidP="00A07511">
      <w:pPr>
        <w:ind w:firstLineChars="0" w:firstLine="0"/>
        <w:jc w:val="center"/>
        <w:rPr>
          <w:rFonts w:ascii="隶书" w:eastAsia="隶书" w:hAnsi="Times New Roman"/>
          <w:sz w:val="36"/>
          <w:szCs w:val="36"/>
        </w:rPr>
      </w:pPr>
      <w:r w:rsidRPr="007909FC">
        <w:rPr>
          <w:rFonts w:ascii="隶书" w:eastAsia="隶书" w:hAnsiTheme="minorEastAsia" w:hint="eastAsia"/>
          <w:sz w:val="36"/>
          <w:szCs w:val="36"/>
        </w:rPr>
        <w:t>中国国际经济贸易法学研究会</w:t>
      </w:r>
      <w:r w:rsidRPr="007909FC">
        <w:rPr>
          <w:rFonts w:ascii="隶书" w:eastAsia="隶书" w:hAnsi="Times New Roman" w:hint="eastAsia"/>
          <w:sz w:val="36"/>
          <w:szCs w:val="36"/>
        </w:rPr>
        <w:t>2015</w:t>
      </w:r>
      <w:r w:rsidRPr="007909FC">
        <w:rPr>
          <w:rFonts w:ascii="隶书" w:eastAsia="隶书" w:hAnsiTheme="minorEastAsia" w:hint="eastAsia"/>
          <w:sz w:val="36"/>
          <w:szCs w:val="36"/>
        </w:rPr>
        <w:t>年年会</w:t>
      </w:r>
    </w:p>
    <w:p w:rsidR="00C07382" w:rsidRPr="007909FC" w:rsidRDefault="00C07382" w:rsidP="00A07511">
      <w:pPr>
        <w:ind w:firstLineChars="0" w:firstLine="0"/>
        <w:jc w:val="center"/>
        <w:rPr>
          <w:rFonts w:ascii="隶书" w:eastAsia="隶书" w:hAnsi="Times New Roman"/>
          <w:sz w:val="36"/>
          <w:szCs w:val="36"/>
        </w:rPr>
      </w:pPr>
      <w:r w:rsidRPr="007909FC">
        <w:rPr>
          <w:rFonts w:ascii="隶书" w:eastAsia="隶书" w:hAnsiTheme="minorEastAsia" w:hint="eastAsia"/>
          <w:sz w:val="36"/>
          <w:szCs w:val="36"/>
        </w:rPr>
        <w:t>暨学术研讨会</w:t>
      </w:r>
    </w:p>
    <w:p w:rsidR="00C07382" w:rsidRPr="001C65CF" w:rsidRDefault="00C07382" w:rsidP="00A07511">
      <w:pPr>
        <w:ind w:firstLineChars="0" w:firstLine="0"/>
        <w:rPr>
          <w:rFonts w:ascii="Times New Roman" w:eastAsia="宋体" w:hAnsi="Times New Roman"/>
        </w:rPr>
      </w:pPr>
    </w:p>
    <w:p w:rsidR="00C07382" w:rsidRPr="001C65CF" w:rsidRDefault="00C07382" w:rsidP="00C07382">
      <w:pPr>
        <w:ind w:firstLine="420"/>
        <w:rPr>
          <w:rFonts w:ascii="Times New Roman" w:eastAsia="宋体" w:hAnsi="Times New Roman"/>
        </w:rPr>
      </w:pPr>
    </w:p>
    <w:p w:rsidR="00C07382" w:rsidRPr="001C65CF" w:rsidRDefault="00C07382" w:rsidP="00C07382">
      <w:pPr>
        <w:ind w:firstLine="420"/>
        <w:rPr>
          <w:rFonts w:ascii="Times New Roman" w:eastAsia="宋体" w:hAnsi="Times New Roman"/>
        </w:rPr>
      </w:pPr>
    </w:p>
    <w:p w:rsidR="00C07382" w:rsidRPr="00971B06" w:rsidRDefault="00C07382" w:rsidP="00C07382">
      <w:pPr>
        <w:ind w:firstLine="1040"/>
        <w:rPr>
          <w:rFonts w:ascii="Times New Roman" w:eastAsia="宋体" w:hAnsi="Times New Roman"/>
          <w:sz w:val="52"/>
          <w:szCs w:val="52"/>
        </w:rPr>
      </w:pPr>
    </w:p>
    <w:p w:rsidR="00C07382" w:rsidRPr="007909FC" w:rsidRDefault="00C07382" w:rsidP="00C07382">
      <w:pPr>
        <w:ind w:firstLineChars="750" w:firstLine="3900"/>
        <w:rPr>
          <w:rFonts w:ascii="隶书" w:eastAsia="隶书" w:hAnsi="Times New Roman"/>
          <w:sz w:val="52"/>
          <w:szCs w:val="52"/>
        </w:rPr>
      </w:pPr>
      <w:r w:rsidRPr="007909FC">
        <w:rPr>
          <w:rFonts w:ascii="隶书" w:eastAsia="隶书" w:hint="eastAsia"/>
          <w:sz w:val="52"/>
          <w:szCs w:val="52"/>
        </w:rPr>
        <w:t>会</w:t>
      </w:r>
    </w:p>
    <w:p w:rsidR="00C07382" w:rsidRPr="007909FC" w:rsidRDefault="00C07382" w:rsidP="00C07382">
      <w:pPr>
        <w:ind w:firstLineChars="750" w:firstLine="3900"/>
        <w:rPr>
          <w:rFonts w:ascii="隶书" w:eastAsia="隶书" w:hAnsi="Times New Roman"/>
          <w:sz w:val="52"/>
          <w:szCs w:val="52"/>
        </w:rPr>
      </w:pPr>
      <w:r w:rsidRPr="007909FC">
        <w:rPr>
          <w:rFonts w:ascii="隶书" w:eastAsia="隶书" w:hint="eastAsia"/>
          <w:sz w:val="52"/>
          <w:szCs w:val="52"/>
        </w:rPr>
        <w:t>议</w:t>
      </w:r>
    </w:p>
    <w:p w:rsidR="00C07382" w:rsidRPr="007909FC" w:rsidRDefault="00C07382" w:rsidP="00C07382">
      <w:pPr>
        <w:ind w:firstLineChars="750" w:firstLine="3900"/>
        <w:rPr>
          <w:rFonts w:ascii="隶书" w:eastAsia="隶书" w:hAnsi="Times New Roman"/>
          <w:sz w:val="52"/>
          <w:szCs w:val="52"/>
        </w:rPr>
      </w:pPr>
      <w:r w:rsidRPr="007909FC">
        <w:rPr>
          <w:rFonts w:ascii="隶书" w:eastAsia="隶书" w:hint="eastAsia"/>
          <w:sz w:val="52"/>
          <w:szCs w:val="52"/>
        </w:rPr>
        <w:t>指</w:t>
      </w:r>
    </w:p>
    <w:p w:rsidR="00C07382" w:rsidRPr="001C65CF" w:rsidRDefault="00C07382" w:rsidP="00C07382">
      <w:pPr>
        <w:ind w:firstLineChars="750" w:firstLine="3900"/>
        <w:rPr>
          <w:rFonts w:ascii="Times New Roman" w:eastAsia="宋体" w:hAnsi="Times New Roman"/>
          <w:sz w:val="52"/>
          <w:szCs w:val="52"/>
        </w:rPr>
      </w:pPr>
      <w:r w:rsidRPr="007909FC">
        <w:rPr>
          <w:rFonts w:ascii="隶书" w:eastAsia="隶书" w:hint="eastAsia"/>
          <w:sz w:val="52"/>
          <w:szCs w:val="52"/>
        </w:rPr>
        <w:t>南</w:t>
      </w:r>
    </w:p>
    <w:p w:rsidR="00C07382" w:rsidRPr="001C65CF" w:rsidRDefault="00C07382" w:rsidP="00C07382">
      <w:pPr>
        <w:ind w:firstLineChars="750" w:firstLine="3900"/>
        <w:rPr>
          <w:rFonts w:ascii="Times New Roman" w:eastAsia="宋体" w:hAnsi="Times New Roman"/>
          <w:sz w:val="52"/>
          <w:szCs w:val="52"/>
        </w:rPr>
      </w:pPr>
    </w:p>
    <w:p w:rsidR="00C07382" w:rsidRPr="001C65CF" w:rsidRDefault="00C07382" w:rsidP="00C07382">
      <w:pPr>
        <w:ind w:firstLineChars="750" w:firstLine="3900"/>
        <w:rPr>
          <w:rFonts w:ascii="Times New Roman" w:eastAsia="宋体" w:hAnsi="Times New Roman"/>
          <w:sz w:val="52"/>
          <w:szCs w:val="52"/>
        </w:rPr>
      </w:pPr>
    </w:p>
    <w:p w:rsidR="00C07382" w:rsidRPr="001C65CF" w:rsidRDefault="00C07382" w:rsidP="00C07382">
      <w:pPr>
        <w:ind w:firstLineChars="750" w:firstLine="3900"/>
        <w:rPr>
          <w:rFonts w:ascii="Times New Roman" w:eastAsia="宋体" w:hAnsi="Times New Roman"/>
          <w:sz w:val="52"/>
          <w:szCs w:val="52"/>
        </w:rPr>
      </w:pPr>
    </w:p>
    <w:p w:rsidR="00C07382" w:rsidRPr="007909FC" w:rsidRDefault="00C07382" w:rsidP="00A07511">
      <w:pPr>
        <w:ind w:firstLineChars="0" w:firstLine="0"/>
        <w:jc w:val="center"/>
        <w:rPr>
          <w:rFonts w:ascii="隶书" w:eastAsia="隶书" w:hAnsi="Times New Roman"/>
          <w:sz w:val="36"/>
          <w:szCs w:val="36"/>
        </w:rPr>
      </w:pPr>
      <w:r w:rsidRPr="007909FC">
        <w:rPr>
          <w:rFonts w:ascii="隶书" w:eastAsia="隶书" w:hAnsiTheme="minorEastAsia" w:hint="eastAsia"/>
          <w:sz w:val="36"/>
          <w:szCs w:val="36"/>
        </w:rPr>
        <w:t>中国</w:t>
      </w:r>
      <w:r w:rsidRPr="007909FC">
        <w:rPr>
          <w:rFonts w:ascii="隶书" w:eastAsia="隶书" w:hAnsi="Times New Roman" w:hint="eastAsia"/>
          <w:sz w:val="36"/>
          <w:szCs w:val="36"/>
        </w:rPr>
        <w:t>·</w:t>
      </w:r>
      <w:r w:rsidRPr="007909FC">
        <w:rPr>
          <w:rFonts w:ascii="隶书" w:eastAsia="隶书" w:hAnsiTheme="minorEastAsia" w:hint="eastAsia"/>
          <w:sz w:val="36"/>
          <w:szCs w:val="36"/>
        </w:rPr>
        <w:t>天津</w:t>
      </w:r>
    </w:p>
    <w:p w:rsidR="00C07382" w:rsidRPr="007909FC" w:rsidRDefault="00C07382" w:rsidP="00A07511">
      <w:pPr>
        <w:ind w:firstLineChars="0" w:firstLine="0"/>
        <w:jc w:val="center"/>
        <w:rPr>
          <w:rFonts w:ascii="隶书" w:eastAsia="隶书" w:hAnsi="Times New Roman"/>
          <w:sz w:val="36"/>
          <w:szCs w:val="36"/>
        </w:rPr>
      </w:pPr>
      <w:r w:rsidRPr="007909FC">
        <w:rPr>
          <w:rFonts w:ascii="隶书" w:eastAsia="隶书" w:hAnsi="Times New Roman" w:hint="eastAsia"/>
          <w:sz w:val="36"/>
          <w:szCs w:val="36"/>
        </w:rPr>
        <w:t>2015</w:t>
      </w:r>
      <w:r w:rsidRPr="007909FC">
        <w:rPr>
          <w:rFonts w:ascii="隶书" w:eastAsia="隶书" w:hAnsiTheme="minorEastAsia" w:hint="eastAsia"/>
          <w:sz w:val="36"/>
          <w:szCs w:val="36"/>
        </w:rPr>
        <w:t>年</w:t>
      </w:r>
      <w:r w:rsidRPr="007909FC">
        <w:rPr>
          <w:rFonts w:ascii="隶书" w:eastAsia="隶书" w:hAnsi="Times New Roman" w:hint="eastAsia"/>
          <w:sz w:val="36"/>
          <w:szCs w:val="36"/>
        </w:rPr>
        <w:t>11</w:t>
      </w:r>
      <w:r w:rsidRPr="007909FC">
        <w:rPr>
          <w:rFonts w:ascii="隶书" w:eastAsia="隶书" w:hAnsiTheme="minorEastAsia" w:hint="eastAsia"/>
          <w:sz w:val="36"/>
          <w:szCs w:val="36"/>
        </w:rPr>
        <w:t>月</w:t>
      </w:r>
      <w:r w:rsidRPr="007909FC">
        <w:rPr>
          <w:rFonts w:ascii="隶书" w:eastAsia="隶书" w:hAnsi="Times New Roman" w:hint="eastAsia"/>
          <w:sz w:val="36"/>
          <w:szCs w:val="36"/>
        </w:rPr>
        <w:t>27-29</w:t>
      </w:r>
      <w:r w:rsidRPr="007909FC">
        <w:rPr>
          <w:rFonts w:ascii="隶书" w:eastAsia="隶书" w:hAnsiTheme="minorEastAsia" w:hint="eastAsia"/>
          <w:sz w:val="36"/>
          <w:szCs w:val="36"/>
        </w:rPr>
        <w:t>日</w:t>
      </w:r>
    </w:p>
    <w:p w:rsidR="00C07382" w:rsidRPr="001C65CF" w:rsidRDefault="00C07382" w:rsidP="00A07511">
      <w:pPr>
        <w:ind w:firstLineChars="0" w:firstLine="0"/>
        <w:jc w:val="center"/>
        <w:rPr>
          <w:rFonts w:ascii="Times New Roman" w:eastAsia="宋体" w:hAnsi="Times New Roman"/>
          <w:sz w:val="36"/>
          <w:szCs w:val="36"/>
        </w:rPr>
        <w:sectPr w:rsidR="00C07382" w:rsidRPr="001C65CF" w:rsidSect="00E102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r w:rsidRPr="007909FC">
        <w:rPr>
          <w:rFonts w:ascii="隶书" w:eastAsia="隶书" w:hAnsiTheme="minorEastAsia" w:hint="eastAsia"/>
          <w:sz w:val="36"/>
          <w:szCs w:val="36"/>
        </w:rPr>
        <w:t>南开大学法学院</w:t>
      </w:r>
    </w:p>
    <w:p w:rsidR="007909FC" w:rsidRDefault="007909FC" w:rsidP="00C07382">
      <w:pPr>
        <w:ind w:firstLineChars="38" w:firstLine="198"/>
        <w:jc w:val="center"/>
        <w:rPr>
          <w:rFonts w:ascii="Times New Roman" w:eastAsia="宋体"/>
          <w:sz w:val="52"/>
          <w:szCs w:val="52"/>
        </w:rPr>
      </w:pPr>
    </w:p>
    <w:p w:rsidR="00C07382" w:rsidRPr="007909FC" w:rsidRDefault="00C07382" w:rsidP="00C07382">
      <w:pPr>
        <w:ind w:firstLineChars="38" w:firstLine="198"/>
        <w:jc w:val="center"/>
        <w:rPr>
          <w:rFonts w:ascii="隶书" w:eastAsia="隶书" w:hAnsi="Times New Roman"/>
          <w:sz w:val="52"/>
          <w:szCs w:val="52"/>
        </w:rPr>
      </w:pPr>
      <w:r w:rsidRPr="007909FC">
        <w:rPr>
          <w:rFonts w:ascii="隶书" w:eastAsia="隶书" w:hint="eastAsia"/>
          <w:sz w:val="52"/>
          <w:szCs w:val="52"/>
        </w:rPr>
        <w:t>热烈欢迎</w:t>
      </w:r>
    </w:p>
    <w:p w:rsidR="00C07382" w:rsidRPr="001C65CF" w:rsidRDefault="00C07382" w:rsidP="00C07382">
      <w:pPr>
        <w:tabs>
          <w:tab w:val="left" w:pos="1785"/>
        </w:tabs>
        <w:ind w:firstLine="720"/>
        <w:rPr>
          <w:rFonts w:ascii="Times New Roman" w:eastAsia="宋体" w:hAnsi="Times New Roman"/>
          <w:sz w:val="36"/>
          <w:szCs w:val="36"/>
        </w:rPr>
      </w:pPr>
      <w:r w:rsidRPr="001C65CF">
        <w:rPr>
          <w:rFonts w:ascii="Times New Roman" w:eastAsia="宋体" w:hAnsi="Times New Roman"/>
          <w:sz w:val="36"/>
          <w:szCs w:val="36"/>
        </w:rPr>
        <w:tab/>
      </w:r>
    </w:p>
    <w:p w:rsidR="00C07382" w:rsidRPr="001C65CF" w:rsidRDefault="00C07382" w:rsidP="00C07382">
      <w:pPr>
        <w:ind w:firstLine="720"/>
        <w:rPr>
          <w:rFonts w:ascii="Times New Roman" w:eastAsia="宋体" w:hAnsi="Times New Roman"/>
          <w:sz w:val="36"/>
          <w:szCs w:val="36"/>
        </w:rPr>
      </w:pPr>
    </w:p>
    <w:p w:rsidR="00C07382" w:rsidRPr="001C65CF" w:rsidRDefault="00C07382" w:rsidP="00C07382">
      <w:pPr>
        <w:ind w:firstLine="720"/>
        <w:rPr>
          <w:rFonts w:ascii="Times New Roman" w:eastAsia="宋体" w:hAnsi="Times New Roman"/>
          <w:sz w:val="36"/>
          <w:szCs w:val="36"/>
        </w:rPr>
      </w:pPr>
    </w:p>
    <w:p w:rsidR="00C07382" w:rsidRPr="001C65CF" w:rsidRDefault="00C07382" w:rsidP="00C07382">
      <w:pPr>
        <w:ind w:firstLine="720"/>
        <w:rPr>
          <w:rFonts w:ascii="Times New Roman" w:eastAsia="宋体" w:hAnsi="Times New Roman"/>
          <w:sz w:val="36"/>
          <w:szCs w:val="36"/>
        </w:rPr>
      </w:pPr>
    </w:p>
    <w:p w:rsidR="00C07382" w:rsidRPr="001C65CF" w:rsidRDefault="00C07382" w:rsidP="00C07382">
      <w:pPr>
        <w:ind w:firstLine="720"/>
        <w:rPr>
          <w:rFonts w:ascii="Times New Roman" w:eastAsia="宋体" w:hAnsi="Times New Roman"/>
          <w:sz w:val="36"/>
          <w:szCs w:val="36"/>
        </w:rPr>
      </w:pPr>
    </w:p>
    <w:p w:rsidR="00C07382" w:rsidRPr="001C65CF" w:rsidRDefault="00C07382" w:rsidP="00C07382">
      <w:pPr>
        <w:ind w:firstLine="720"/>
        <w:rPr>
          <w:rFonts w:ascii="Times New Roman" w:eastAsia="宋体" w:hAnsi="Times New Roman"/>
          <w:sz w:val="36"/>
          <w:szCs w:val="36"/>
        </w:rPr>
      </w:pPr>
    </w:p>
    <w:p w:rsidR="001C65CF" w:rsidRPr="007909FC" w:rsidRDefault="00C07382" w:rsidP="001C65CF">
      <w:pPr>
        <w:ind w:firstLineChars="0" w:firstLine="0"/>
        <w:jc w:val="center"/>
        <w:rPr>
          <w:rFonts w:ascii="隶书" w:eastAsia="隶书" w:hAnsi="Times New Roman"/>
          <w:sz w:val="36"/>
          <w:szCs w:val="36"/>
        </w:rPr>
      </w:pPr>
      <w:r w:rsidRPr="007909FC">
        <w:rPr>
          <w:rFonts w:ascii="隶书" w:eastAsia="隶书" w:hint="eastAsia"/>
          <w:sz w:val="36"/>
          <w:szCs w:val="36"/>
        </w:rPr>
        <w:t>出席中国国际经济贸易法学研究会</w:t>
      </w:r>
      <w:r w:rsidRPr="007909FC">
        <w:rPr>
          <w:rFonts w:ascii="隶书" w:eastAsia="隶书" w:hAnsi="Times New Roman" w:hint="eastAsia"/>
          <w:sz w:val="36"/>
          <w:szCs w:val="36"/>
        </w:rPr>
        <w:t>2015</w:t>
      </w:r>
      <w:r w:rsidRPr="007909FC">
        <w:rPr>
          <w:rFonts w:ascii="隶书" w:eastAsia="隶书" w:hint="eastAsia"/>
          <w:sz w:val="36"/>
          <w:szCs w:val="36"/>
        </w:rPr>
        <w:t>年年会</w:t>
      </w:r>
    </w:p>
    <w:p w:rsidR="00C07382" w:rsidRPr="007909FC" w:rsidRDefault="00C07382" w:rsidP="001C65CF">
      <w:pPr>
        <w:ind w:firstLineChars="0" w:firstLine="0"/>
        <w:jc w:val="center"/>
        <w:rPr>
          <w:rFonts w:ascii="隶书" w:eastAsia="隶书" w:hAnsi="Times New Roman"/>
          <w:sz w:val="36"/>
          <w:szCs w:val="36"/>
        </w:rPr>
      </w:pPr>
      <w:r w:rsidRPr="007909FC">
        <w:rPr>
          <w:rFonts w:ascii="隶书" w:eastAsia="隶书" w:hAnsiTheme="minorEastAsia" w:hint="eastAsia"/>
          <w:sz w:val="36"/>
          <w:szCs w:val="36"/>
        </w:rPr>
        <w:t>暨学术研讨会的各位领导、代表和来宾</w:t>
      </w:r>
    </w:p>
    <w:p w:rsidR="00C07382" w:rsidRPr="001C65CF" w:rsidRDefault="00C07382" w:rsidP="00C07382">
      <w:pPr>
        <w:ind w:firstLine="720"/>
        <w:rPr>
          <w:rFonts w:ascii="Times New Roman" w:eastAsia="宋体" w:hAnsi="Times New Roman"/>
          <w:sz w:val="36"/>
          <w:szCs w:val="36"/>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C07382">
      <w:pPr>
        <w:ind w:firstLineChars="588" w:firstLine="2587"/>
        <w:rPr>
          <w:rFonts w:ascii="Times New Roman" w:eastAsia="宋体" w:hAnsi="Times New Roman"/>
          <w:sz w:val="44"/>
          <w:szCs w:val="44"/>
        </w:rPr>
      </w:pPr>
    </w:p>
    <w:p w:rsidR="00C07382" w:rsidRPr="001C65CF" w:rsidRDefault="00C07382" w:rsidP="007909FC">
      <w:pPr>
        <w:ind w:firstLineChars="0" w:firstLine="0"/>
        <w:rPr>
          <w:rFonts w:ascii="Times New Roman" w:eastAsia="宋体" w:hAnsi="Times New Roman"/>
          <w:sz w:val="44"/>
          <w:szCs w:val="44"/>
        </w:rPr>
      </w:pPr>
    </w:p>
    <w:p w:rsidR="001C65CF" w:rsidRDefault="00C07382" w:rsidP="001C65CF">
      <w:pPr>
        <w:tabs>
          <w:tab w:val="left" w:pos="4110"/>
        </w:tabs>
        <w:ind w:firstLineChars="588" w:firstLine="2587"/>
        <w:rPr>
          <w:rFonts w:ascii="Times New Roman" w:eastAsia="宋体" w:hAnsi="Times New Roman"/>
          <w:sz w:val="44"/>
          <w:szCs w:val="44"/>
        </w:rPr>
        <w:sectPr w:rsidR="001C65CF" w:rsidSect="00FD5CE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r w:rsidRPr="001C65CF">
        <w:rPr>
          <w:rFonts w:ascii="Times New Roman" w:eastAsia="宋体" w:hAnsi="Times New Roman"/>
          <w:sz w:val="44"/>
          <w:szCs w:val="44"/>
        </w:rPr>
        <w:tab/>
      </w:r>
    </w:p>
    <w:p w:rsidR="007C4983" w:rsidRDefault="007C4983" w:rsidP="007C4983">
      <w:pPr>
        <w:pStyle w:val="a6"/>
        <w:shd w:val="pct10" w:color="auto" w:fill="auto"/>
        <w:spacing w:before="0" w:after="0" w:line="0" w:lineRule="atLeast"/>
        <w:rPr>
          <w:rFonts w:ascii="Times New Roman" w:hAnsiTheme="minorHAnsi" w:cstheme="minorBidi"/>
          <w:b w:val="0"/>
          <w:bCs w:val="0"/>
        </w:rPr>
      </w:pPr>
      <w:r w:rsidRPr="00201361">
        <w:rPr>
          <w:rFonts w:ascii="Times New Roman" w:hAnsiTheme="minorHAnsi" w:cstheme="minorBidi" w:hint="eastAsia"/>
          <w:b w:val="0"/>
          <w:bCs w:val="0"/>
          <w:shd w:val="pct10" w:color="auto" w:fill="auto"/>
        </w:rPr>
        <w:t>会议</w:t>
      </w:r>
      <w:r>
        <w:rPr>
          <w:rFonts w:ascii="Times New Roman" w:hAnsiTheme="minorHAnsi" w:cstheme="minorBidi" w:hint="eastAsia"/>
          <w:b w:val="0"/>
          <w:bCs w:val="0"/>
          <w:shd w:val="pct10" w:color="auto" w:fill="auto"/>
        </w:rPr>
        <w:t>报到</w:t>
      </w:r>
    </w:p>
    <w:p w:rsidR="007C4983" w:rsidRPr="00201361" w:rsidRDefault="00115C2B" w:rsidP="007C4983">
      <w:pPr>
        <w:spacing w:line="0" w:lineRule="atLeast"/>
        <w:ind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9pt" o:hrpct="0" o:hralign="center" o:hr="t">
            <v:imagedata r:id="rId20" o:title="BD10290_"/>
          </v:shape>
        </w:pict>
      </w:r>
    </w:p>
    <w:p w:rsidR="00E274DD" w:rsidRPr="00E274DD" w:rsidRDefault="00E274DD" w:rsidP="007C4983">
      <w:pPr>
        <w:spacing w:line="60" w:lineRule="auto"/>
        <w:ind w:firstLineChars="0" w:firstLine="0"/>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1.</w:t>
      </w:r>
      <w:r w:rsidRPr="00331F5C">
        <w:rPr>
          <w:rFonts w:ascii="Times New Roman" w:hAnsiTheme="minorHAnsi" w:cstheme="minorBidi" w:hint="eastAsia"/>
          <w:bCs w:val="0"/>
          <w:sz w:val="24"/>
          <w:szCs w:val="24"/>
        </w:rPr>
        <w:t>报到时间及地点</w:t>
      </w:r>
    </w:p>
    <w:p w:rsidR="001C65CF" w:rsidRPr="001C65CF" w:rsidRDefault="001C65CF" w:rsidP="00F73B24">
      <w:pPr>
        <w:pStyle w:val="a6"/>
        <w:spacing w:before="0" w:after="0" w:line="360" w:lineRule="auto"/>
        <w:ind w:leftChars="285" w:left="598"/>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各位来宾，请您于</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27</w:t>
      </w:r>
      <w:r w:rsidRPr="001C65CF">
        <w:rPr>
          <w:rFonts w:ascii="Times New Roman" w:hAnsiTheme="minorHAnsi" w:cstheme="minorBidi" w:hint="eastAsia"/>
          <w:b w:val="0"/>
          <w:bCs w:val="0"/>
          <w:sz w:val="24"/>
          <w:szCs w:val="24"/>
        </w:rPr>
        <w:t>日（上午</w:t>
      </w:r>
      <w:r w:rsidR="00626FFB">
        <w:rPr>
          <w:rFonts w:ascii="Times New Roman" w:hAnsi="Times New Roman" w:cstheme="minorBidi" w:hint="eastAsia"/>
          <w:b w:val="0"/>
          <w:bCs w:val="0"/>
          <w:sz w:val="24"/>
          <w:szCs w:val="24"/>
        </w:rPr>
        <w:t>9:00</w:t>
      </w:r>
      <w:r w:rsidRPr="001C65CF">
        <w:rPr>
          <w:rFonts w:ascii="Times New Roman" w:hAnsiTheme="minorHAnsi" w:cstheme="minorBidi" w:hint="eastAsia"/>
          <w:b w:val="0"/>
          <w:bCs w:val="0"/>
          <w:sz w:val="24"/>
          <w:szCs w:val="24"/>
        </w:rPr>
        <w:t>开始）到南开大学八里台校区报到。报到时请您赐名片一张，报到并核对好相关信息，领取资料。然后请您到宾馆总台办理入住手续。</w:t>
      </w:r>
    </w:p>
    <w:p w:rsidR="001C65CF" w:rsidRPr="001C65CF" w:rsidRDefault="001C65CF" w:rsidP="00F73B24">
      <w:pPr>
        <w:pStyle w:val="a6"/>
        <w:spacing w:before="0" w:after="0" w:line="360" w:lineRule="auto"/>
        <w:ind w:firstLineChars="250" w:firstLine="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报到地点：</w:t>
      </w:r>
      <w:r w:rsidRPr="001C65CF">
        <w:rPr>
          <w:rFonts w:ascii="Times New Roman" w:hAnsi="Times New Roman" w:cstheme="minorBidi" w:hint="eastAsia"/>
          <w:b w:val="0"/>
          <w:bCs w:val="0"/>
          <w:sz w:val="24"/>
          <w:szCs w:val="24"/>
        </w:rPr>
        <w:t xml:space="preserve"> </w:t>
      </w:r>
      <w:r w:rsidRPr="001C65CF">
        <w:rPr>
          <w:rFonts w:ascii="Times New Roman" w:hAnsiTheme="minorHAnsi" w:cstheme="minorBidi" w:hint="eastAsia"/>
          <w:b w:val="0"/>
          <w:bCs w:val="0"/>
          <w:sz w:val="24"/>
          <w:szCs w:val="24"/>
        </w:rPr>
        <w:t>明珠园一楼大厅</w:t>
      </w:r>
    </w:p>
    <w:p w:rsidR="00F351A6" w:rsidRDefault="00F351A6" w:rsidP="001C65CF">
      <w:pPr>
        <w:pStyle w:val="a6"/>
        <w:spacing w:before="0" w:after="0" w:line="360" w:lineRule="auto"/>
        <w:ind w:firstLineChars="200" w:firstLine="480"/>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2.</w:t>
      </w:r>
      <w:r w:rsidRPr="00331F5C">
        <w:rPr>
          <w:rFonts w:ascii="Times New Roman" w:hAnsiTheme="minorHAnsi" w:cstheme="minorBidi" w:hint="eastAsia"/>
          <w:bCs w:val="0"/>
          <w:sz w:val="24"/>
          <w:szCs w:val="24"/>
        </w:rPr>
        <w:t>会议资料及会务费收取</w:t>
      </w:r>
    </w:p>
    <w:p w:rsidR="001C65CF" w:rsidRPr="001C65CF" w:rsidRDefault="001C65CF" w:rsidP="00F73B24">
      <w:pPr>
        <w:pStyle w:val="a6"/>
        <w:spacing w:before="0" w:after="0" w:line="360" w:lineRule="auto"/>
        <w:ind w:leftChars="285" w:left="598"/>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报到时请您领取会议资料袋，袋内物品：会议指南、会议议程、年会论文集、笔记本和中性笔、餐票等。与会来宾领取资料袋后缴纳会费，会务组统一打印好于晚餐后统一由志愿者送到与会来宾房间。</w:t>
      </w:r>
    </w:p>
    <w:p w:rsidR="001C65CF" w:rsidRPr="001C65CF" w:rsidRDefault="001C65CF" w:rsidP="001C65CF">
      <w:pPr>
        <w:pStyle w:val="a6"/>
        <w:spacing w:before="0" w:after="0" w:line="360" w:lineRule="auto"/>
        <w:ind w:firstLineChars="200" w:firstLine="480"/>
        <w:jc w:val="left"/>
        <w:rPr>
          <w:rFonts w:ascii="Times New Roman" w:hAnsi="Times New Roman" w:cstheme="minorBidi"/>
          <w:b w:val="0"/>
          <w:bCs w:val="0"/>
          <w:sz w:val="24"/>
          <w:szCs w:val="24"/>
        </w:rPr>
      </w:pPr>
    </w:p>
    <w:p w:rsidR="00F351A6" w:rsidRDefault="00F351A6" w:rsidP="001C65CF">
      <w:pPr>
        <w:pStyle w:val="a6"/>
        <w:spacing w:before="0" w:after="0" w:line="360" w:lineRule="auto"/>
        <w:jc w:val="left"/>
        <w:rPr>
          <w:rFonts w:ascii="Times New Roman" w:hAnsiTheme="minorHAnsi" w:cstheme="minorBidi"/>
          <w:bCs w:val="0"/>
          <w:sz w:val="24"/>
          <w:szCs w:val="24"/>
        </w:rPr>
        <w:sectPr w:rsidR="00F351A6" w:rsidSect="00F351A6">
          <w:footerReference w:type="default" r:id="rId21"/>
          <w:pgSz w:w="11906" w:h="16838"/>
          <w:pgMar w:top="1440" w:right="1800" w:bottom="1440" w:left="1800" w:header="851" w:footer="992" w:gutter="0"/>
          <w:pgNumType w:start="1"/>
          <w:cols w:space="425"/>
          <w:docGrid w:type="lines" w:linePitch="312"/>
        </w:sectPr>
      </w:pPr>
    </w:p>
    <w:p w:rsidR="007C4983" w:rsidRDefault="007C4983" w:rsidP="007C4983">
      <w:pPr>
        <w:pStyle w:val="a6"/>
        <w:shd w:val="pct10" w:color="auto" w:fill="auto"/>
        <w:spacing w:before="0" w:after="0" w:line="0" w:lineRule="atLeast"/>
        <w:rPr>
          <w:rFonts w:ascii="Times New Roman" w:hAnsiTheme="minorHAnsi" w:cstheme="minorBidi"/>
          <w:b w:val="0"/>
          <w:bCs w:val="0"/>
        </w:rPr>
      </w:pPr>
      <w:r w:rsidRPr="00201361">
        <w:rPr>
          <w:rFonts w:ascii="Times New Roman" w:hAnsiTheme="minorHAnsi" w:cstheme="minorBidi" w:hint="eastAsia"/>
          <w:b w:val="0"/>
          <w:bCs w:val="0"/>
          <w:shd w:val="pct10" w:color="auto" w:fill="auto"/>
        </w:rPr>
        <w:t>会议</w:t>
      </w:r>
      <w:r>
        <w:rPr>
          <w:rFonts w:ascii="Times New Roman" w:hAnsiTheme="minorHAnsi" w:cstheme="minorBidi" w:hint="eastAsia"/>
          <w:b w:val="0"/>
          <w:bCs w:val="0"/>
          <w:shd w:val="pct10" w:color="auto" w:fill="auto"/>
        </w:rPr>
        <w:t>安排</w:t>
      </w:r>
    </w:p>
    <w:p w:rsidR="007C4983" w:rsidRPr="00201361" w:rsidRDefault="00115C2B" w:rsidP="007C4983">
      <w:pPr>
        <w:spacing w:line="0" w:lineRule="atLeast"/>
        <w:ind w:firstLineChars="0" w:firstLine="0"/>
      </w:pPr>
      <w:r>
        <w:pict>
          <v:shape id="_x0000_i1026" type="#_x0000_t75" style="width:414.9pt;height:6.9pt" o:hrpct="0" o:hralign="center" o:hr="t">
            <v:imagedata r:id="rId20" o:title="BD10290_"/>
          </v:shape>
        </w:pict>
      </w:r>
    </w:p>
    <w:p w:rsidR="00F351A6" w:rsidRPr="007C4983" w:rsidRDefault="00F351A6" w:rsidP="007C4983">
      <w:pPr>
        <w:pStyle w:val="a6"/>
        <w:spacing w:before="0" w:after="0" w:line="360" w:lineRule="auto"/>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1.</w:t>
      </w:r>
      <w:r w:rsidRPr="00331F5C">
        <w:rPr>
          <w:rFonts w:ascii="Times New Roman" w:hAnsiTheme="minorHAnsi" w:cstheme="minorBidi" w:hint="eastAsia"/>
          <w:bCs w:val="0"/>
          <w:sz w:val="24"/>
          <w:szCs w:val="24"/>
        </w:rPr>
        <w:t>会议时间及地点：</w:t>
      </w:r>
    </w:p>
    <w:p w:rsidR="001C65CF" w:rsidRPr="001C65CF" w:rsidRDefault="001C65CF" w:rsidP="001C65CF">
      <w:pPr>
        <w:pStyle w:val="a6"/>
        <w:spacing w:before="0" w:after="0" w:line="360" w:lineRule="auto"/>
        <w:ind w:firstLineChars="200" w:firstLine="4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27</w:t>
      </w:r>
      <w:r w:rsidRPr="001C65CF">
        <w:rPr>
          <w:rFonts w:ascii="Times New Roman" w:hAnsiTheme="minorHAnsi" w:cstheme="minorBidi" w:hint="eastAsia"/>
          <w:b w:val="0"/>
          <w:bCs w:val="0"/>
          <w:sz w:val="24"/>
          <w:szCs w:val="24"/>
        </w:rPr>
        <w:t>日（周五）</w:t>
      </w:r>
      <w:r w:rsidR="00971B06">
        <w:rPr>
          <w:rFonts w:ascii="Times New Roman" w:hAnsi="Times New Roman" w:cstheme="minorBidi" w:hint="eastAsia"/>
          <w:b w:val="0"/>
          <w:bCs w:val="0"/>
          <w:sz w:val="24"/>
          <w:szCs w:val="24"/>
        </w:rPr>
        <w:t>20</w:t>
      </w:r>
      <w:r w:rsidRPr="001C65CF">
        <w:rPr>
          <w:rFonts w:ascii="Times New Roman" w:hAnsi="Times New Roman" w:cstheme="minorBidi" w:hint="eastAsia"/>
          <w:b w:val="0"/>
          <w:bCs w:val="0"/>
          <w:sz w:val="24"/>
          <w:szCs w:val="24"/>
        </w:rPr>
        <w:t>:</w:t>
      </w:r>
      <w:r w:rsidR="00971B06">
        <w:rPr>
          <w:rFonts w:ascii="Times New Roman" w:hAnsi="Times New Roman" w:cstheme="minorBidi" w:hint="eastAsia"/>
          <w:b w:val="0"/>
          <w:bCs w:val="0"/>
          <w:sz w:val="24"/>
          <w:szCs w:val="24"/>
        </w:rPr>
        <w:t>0</w:t>
      </w:r>
      <w:r w:rsidRPr="001C65CF">
        <w:rPr>
          <w:rFonts w:ascii="Times New Roman" w:hAnsi="Times New Roman" w:cstheme="minorBidi" w:hint="eastAsia"/>
          <w:b w:val="0"/>
          <w:bCs w:val="0"/>
          <w:sz w:val="24"/>
          <w:szCs w:val="24"/>
        </w:rPr>
        <w:t>0</w:t>
      </w:r>
      <w:r w:rsidRPr="001C65CF">
        <w:rPr>
          <w:rFonts w:ascii="Times New Roman" w:hAnsiTheme="minorHAnsi" w:cstheme="minorBidi" w:hint="eastAsia"/>
          <w:b w:val="0"/>
          <w:bCs w:val="0"/>
          <w:sz w:val="24"/>
          <w:szCs w:val="24"/>
        </w:rPr>
        <w:t>常务理事会议</w:t>
      </w:r>
    </w:p>
    <w:p w:rsidR="001C65CF" w:rsidRPr="001C65CF" w:rsidRDefault="001C65CF" w:rsidP="00F351A6">
      <w:pPr>
        <w:pStyle w:val="a6"/>
        <w:spacing w:before="0" w:after="0" w:line="360" w:lineRule="auto"/>
        <w:ind w:firstLineChars="450" w:firstLine="10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地点：</w:t>
      </w:r>
      <w:r w:rsidR="00E274DD">
        <w:rPr>
          <w:rFonts w:ascii="Times New Roman" w:hAnsiTheme="minorHAnsi" w:cstheme="minorBidi" w:hint="eastAsia"/>
          <w:b w:val="0"/>
          <w:bCs w:val="0"/>
          <w:sz w:val="24"/>
          <w:szCs w:val="24"/>
        </w:rPr>
        <w:t>明珠园二楼会议室</w:t>
      </w:r>
    </w:p>
    <w:p w:rsidR="001C65CF" w:rsidRPr="001C65CF" w:rsidRDefault="001C65CF" w:rsidP="001C65CF">
      <w:pPr>
        <w:pStyle w:val="a6"/>
        <w:spacing w:before="0" w:after="0" w:line="360" w:lineRule="auto"/>
        <w:ind w:firstLineChars="200" w:firstLine="4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2</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28</w:t>
      </w:r>
      <w:r w:rsidRPr="001C65CF">
        <w:rPr>
          <w:rFonts w:ascii="Times New Roman" w:hAnsiTheme="minorHAnsi" w:cstheme="minorBidi" w:hint="eastAsia"/>
          <w:b w:val="0"/>
          <w:bCs w:val="0"/>
          <w:sz w:val="24"/>
          <w:szCs w:val="24"/>
        </w:rPr>
        <w:t>日（周六）</w:t>
      </w:r>
      <w:r w:rsidR="00F944E3">
        <w:rPr>
          <w:rFonts w:ascii="Times New Roman" w:hAnsi="Times New Roman" w:cstheme="minorBidi" w:hint="eastAsia"/>
          <w:b w:val="0"/>
          <w:bCs w:val="0"/>
          <w:sz w:val="24"/>
          <w:szCs w:val="24"/>
        </w:rPr>
        <w:t xml:space="preserve">9:00 </w:t>
      </w:r>
      <w:r w:rsidRPr="001C65CF">
        <w:rPr>
          <w:rFonts w:ascii="Times New Roman" w:hAnsiTheme="minorHAnsi" w:cstheme="minorBidi" w:hint="eastAsia"/>
          <w:b w:val="0"/>
          <w:bCs w:val="0"/>
          <w:sz w:val="24"/>
          <w:szCs w:val="24"/>
        </w:rPr>
        <w:t>开幕式、主题报告会</w:t>
      </w:r>
    </w:p>
    <w:p w:rsidR="00B71D3A" w:rsidRDefault="001C65CF" w:rsidP="00B71D3A">
      <w:pPr>
        <w:pStyle w:val="a6"/>
        <w:spacing w:before="0" w:after="0" w:line="360" w:lineRule="auto"/>
        <w:ind w:firstLineChars="450" w:firstLine="10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地点：省身楼</w:t>
      </w:r>
      <w:r w:rsidRPr="001C65CF">
        <w:rPr>
          <w:rFonts w:ascii="Times New Roman" w:hAnsi="Times New Roman" w:cstheme="minorBidi" w:hint="eastAsia"/>
          <w:b w:val="0"/>
          <w:bCs w:val="0"/>
          <w:sz w:val="24"/>
          <w:szCs w:val="24"/>
        </w:rPr>
        <w:t>2</w:t>
      </w:r>
      <w:r w:rsidRPr="001C65CF">
        <w:rPr>
          <w:rFonts w:ascii="Times New Roman" w:hAnsiTheme="minorHAnsi" w:cstheme="minorBidi" w:hint="eastAsia"/>
          <w:b w:val="0"/>
          <w:bCs w:val="0"/>
          <w:sz w:val="24"/>
          <w:szCs w:val="24"/>
        </w:rPr>
        <w:t>楼报告厅</w:t>
      </w:r>
    </w:p>
    <w:p w:rsidR="00B71D3A" w:rsidRPr="00B71D3A" w:rsidRDefault="00B71D3A" w:rsidP="00B71D3A">
      <w:pPr>
        <w:pStyle w:val="a6"/>
        <w:spacing w:before="0" w:after="0" w:line="360" w:lineRule="auto"/>
        <w:ind w:firstLineChars="200" w:firstLine="480"/>
        <w:jc w:val="left"/>
        <w:rPr>
          <w:rFonts w:ascii="Times New Roman" w:hAnsi="Times New Roman" w:cstheme="minorBidi"/>
          <w:b w:val="0"/>
          <w:bCs w:val="0"/>
          <w:sz w:val="24"/>
          <w:szCs w:val="24"/>
        </w:rPr>
      </w:pPr>
      <w:r>
        <w:rPr>
          <w:rFonts w:ascii="Times New Roman" w:hAnsi="Times New Roman" w:cstheme="minorBidi" w:hint="eastAsia"/>
          <w:b w:val="0"/>
          <w:bCs w:val="0"/>
          <w:sz w:val="24"/>
          <w:szCs w:val="24"/>
        </w:rPr>
        <w:t>（</w:t>
      </w:r>
      <w:r>
        <w:rPr>
          <w:rFonts w:ascii="Times New Roman" w:hAnsi="Times New Roman" w:cstheme="minorBidi" w:hint="eastAsia"/>
          <w:b w:val="0"/>
          <w:bCs w:val="0"/>
          <w:sz w:val="24"/>
          <w:szCs w:val="24"/>
        </w:rPr>
        <w:t>3</w:t>
      </w:r>
      <w:r>
        <w:rPr>
          <w:rFonts w:ascii="Times New Roman" w:hAnsi="Times New Roman" w:cstheme="minorBidi"/>
          <w:b w:val="0"/>
          <w:bCs w:val="0"/>
          <w:sz w:val="24"/>
          <w:szCs w:val="24"/>
        </w:rPr>
        <w:t>）</w:t>
      </w:r>
      <w:r w:rsidR="001C65CF" w:rsidRPr="001C65CF">
        <w:rPr>
          <w:rFonts w:ascii="Times New Roman" w:hAnsi="Times New Roman" w:cstheme="minorBidi" w:hint="eastAsia"/>
          <w:b w:val="0"/>
          <w:bCs w:val="0"/>
          <w:sz w:val="24"/>
          <w:szCs w:val="24"/>
        </w:rPr>
        <w:t>11</w:t>
      </w:r>
      <w:r w:rsidR="001C65CF" w:rsidRPr="001C65CF">
        <w:rPr>
          <w:rFonts w:ascii="Times New Roman" w:hAnsiTheme="minorHAnsi" w:cstheme="minorBidi" w:hint="eastAsia"/>
          <w:b w:val="0"/>
          <w:bCs w:val="0"/>
          <w:sz w:val="24"/>
          <w:szCs w:val="24"/>
        </w:rPr>
        <w:t>月</w:t>
      </w:r>
      <w:r w:rsidR="001C65CF" w:rsidRPr="001C65CF">
        <w:rPr>
          <w:rFonts w:ascii="Times New Roman" w:hAnsi="Times New Roman" w:cstheme="minorBidi" w:hint="eastAsia"/>
          <w:b w:val="0"/>
          <w:bCs w:val="0"/>
          <w:sz w:val="24"/>
          <w:szCs w:val="24"/>
        </w:rPr>
        <w:t>28</w:t>
      </w:r>
      <w:r w:rsidR="001C65CF" w:rsidRPr="001C65CF">
        <w:rPr>
          <w:rFonts w:ascii="Times New Roman" w:hAnsiTheme="minorHAnsi" w:cstheme="minorBidi" w:hint="eastAsia"/>
          <w:b w:val="0"/>
          <w:bCs w:val="0"/>
          <w:sz w:val="24"/>
          <w:szCs w:val="24"/>
        </w:rPr>
        <w:t>日（周六）</w:t>
      </w:r>
      <w:r w:rsidR="00F944E3">
        <w:rPr>
          <w:rFonts w:ascii="Times New Roman" w:hAnsi="Times New Roman" w:cstheme="minorBidi" w:hint="eastAsia"/>
          <w:b w:val="0"/>
          <w:bCs w:val="0"/>
          <w:sz w:val="24"/>
          <w:szCs w:val="24"/>
        </w:rPr>
        <w:t>14:00</w:t>
      </w:r>
      <w:r w:rsidR="001C65CF" w:rsidRPr="001C65CF">
        <w:rPr>
          <w:rFonts w:ascii="Times New Roman" w:hAnsiTheme="minorHAnsi" w:cstheme="minorBidi" w:hint="eastAsia"/>
          <w:b w:val="0"/>
          <w:bCs w:val="0"/>
          <w:sz w:val="24"/>
          <w:szCs w:val="24"/>
        </w:rPr>
        <w:t>分</w:t>
      </w:r>
      <w:r w:rsidR="001C65CF" w:rsidRPr="001C65CF">
        <w:rPr>
          <w:rFonts w:ascii="Times New Roman" w:hAnsi="Times New Roman" w:cstheme="minorBidi" w:hint="eastAsia"/>
          <w:b w:val="0"/>
          <w:bCs w:val="0"/>
          <w:sz w:val="24"/>
          <w:szCs w:val="24"/>
        </w:rPr>
        <w:t>4</w:t>
      </w:r>
      <w:r w:rsidR="001C65CF" w:rsidRPr="001C65CF">
        <w:rPr>
          <w:rFonts w:ascii="Times New Roman" w:hAnsiTheme="minorHAnsi" w:cstheme="minorBidi" w:hint="eastAsia"/>
          <w:b w:val="0"/>
          <w:bCs w:val="0"/>
          <w:sz w:val="24"/>
          <w:szCs w:val="24"/>
        </w:rPr>
        <w:t>个会场进行专题研讨</w:t>
      </w:r>
    </w:p>
    <w:p w:rsidR="001C65CF" w:rsidRPr="001C65CF" w:rsidRDefault="001C65CF" w:rsidP="00B71D3A">
      <w:pPr>
        <w:pStyle w:val="a6"/>
        <w:spacing w:before="0" w:after="0" w:line="360" w:lineRule="auto"/>
        <w:ind w:leftChars="450" w:left="1065" w:hangingChars="50" w:hanging="12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00115C2B" w:rsidRPr="00115C2B">
        <w:rPr>
          <w:rFonts w:ascii="Times New Roman" w:hAnsiTheme="minorHAnsi" w:cstheme="minorBidi" w:hint="eastAsia"/>
          <w:bCs w:val="0"/>
          <w:sz w:val="24"/>
          <w:szCs w:val="24"/>
        </w:rPr>
        <w:t>具体以</w:t>
      </w:r>
      <w:r w:rsidRPr="00115C2B">
        <w:rPr>
          <w:rFonts w:ascii="Times New Roman" w:hAnsiTheme="minorHAnsi" w:cstheme="minorBidi" w:hint="eastAsia"/>
          <w:bCs w:val="0"/>
          <w:sz w:val="24"/>
          <w:szCs w:val="24"/>
        </w:rPr>
        <w:t>会议议程</w:t>
      </w:r>
      <w:r w:rsidR="00115C2B" w:rsidRPr="00115C2B">
        <w:rPr>
          <w:rFonts w:ascii="Times New Roman" w:hAnsiTheme="minorHAnsi" w:cstheme="minorBidi" w:hint="eastAsia"/>
          <w:bCs w:val="0"/>
          <w:sz w:val="24"/>
          <w:szCs w:val="24"/>
        </w:rPr>
        <w:t>为准</w:t>
      </w:r>
      <w:r w:rsidR="00210106">
        <w:rPr>
          <w:rFonts w:ascii="Times New Roman" w:hAnsiTheme="minorHAnsi" w:cstheme="minorBidi" w:hint="eastAsia"/>
          <w:bCs w:val="0"/>
          <w:sz w:val="24"/>
          <w:szCs w:val="24"/>
        </w:rPr>
        <w:t>，代表证</w:t>
      </w:r>
      <w:r w:rsidR="00210106">
        <w:rPr>
          <w:rFonts w:ascii="Times New Roman" w:hAnsiTheme="minorHAnsi" w:cstheme="minorBidi"/>
          <w:bCs w:val="0"/>
          <w:sz w:val="24"/>
          <w:szCs w:val="24"/>
        </w:rPr>
        <w:t>后</w:t>
      </w:r>
      <w:r w:rsidR="00210106">
        <w:rPr>
          <w:rFonts w:ascii="Times New Roman" w:hAnsiTheme="minorHAnsi" w:cstheme="minorBidi" w:hint="eastAsia"/>
          <w:bCs w:val="0"/>
          <w:sz w:val="24"/>
          <w:szCs w:val="24"/>
        </w:rPr>
        <w:t>议程</w:t>
      </w:r>
      <w:r w:rsidR="00210106">
        <w:rPr>
          <w:rFonts w:ascii="Times New Roman" w:hAnsiTheme="minorHAnsi" w:cstheme="minorBidi"/>
          <w:bCs w:val="0"/>
          <w:sz w:val="24"/>
          <w:szCs w:val="24"/>
        </w:rPr>
        <w:t>不再参考</w:t>
      </w:r>
      <w:r w:rsidRPr="001C65CF">
        <w:rPr>
          <w:rFonts w:ascii="Times New Roman" w:hAnsiTheme="minorHAnsi" w:cstheme="minorBidi" w:hint="eastAsia"/>
          <w:b w:val="0"/>
          <w:bCs w:val="0"/>
          <w:sz w:val="24"/>
          <w:szCs w:val="24"/>
        </w:rPr>
        <w:t>）</w:t>
      </w:r>
    </w:p>
    <w:p w:rsidR="001C65CF" w:rsidRPr="001C65CF" w:rsidRDefault="001C65CF" w:rsidP="00F351A6">
      <w:pPr>
        <w:pStyle w:val="a6"/>
        <w:spacing w:before="0" w:after="0" w:line="360" w:lineRule="auto"/>
        <w:ind w:firstLineChars="450" w:firstLine="10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地点：省身楼</w:t>
      </w:r>
      <w:r w:rsidRPr="001C65CF">
        <w:rPr>
          <w:rFonts w:ascii="Times New Roman" w:hAnsi="Times New Roman" w:cstheme="minorBidi" w:hint="eastAsia"/>
          <w:b w:val="0"/>
          <w:bCs w:val="0"/>
          <w:sz w:val="24"/>
          <w:szCs w:val="24"/>
        </w:rPr>
        <w:t>104</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107</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203</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206.</w:t>
      </w:r>
    </w:p>
    <w:p w:rsidR="001C65CF" w:rsidRPr="001C65CF" w:rsidRDefault="001C65CF" w:rsidP="00C718F0">
      <w:pPr>
        <w:pStyle w:val="a6"/>
        <w:spacing w:before="0" w:after="0" w:line="360" w:lineRule="auto"/>
        <w:ind w:firstLineChars="200" w:firstLine="480"/>
        <w:jc w:val="left"/>
        <w:rPr>
          <w:rFonts w:ascii="Times New Roman" w:hAnsi="Times New Roman" w:cstheme="minorBidi"/>
          <w:b w:val="0"/>
          <w:bCs w:val="0"/>
          <w:sz w:val="24"/>
          <w:szCs w:val="24"/>
        </w:rPr>
      </w:pPr>
      <w:r w:rsidRPr="00C718F0">
        <w:rPr>
          <w:rFonts w:ascii="Times New Roman" w:hAnsi="Times New Roman" w:cstheme="minorBidi" w:hint="eastAsia"/>
          <w:b w:val="0"/>
          <w:bCs w:val="0"/>
          <w:sz w:val="24"/>
          <w:szCs w:val="24"/>
        </w:rPr>
        <w:t>（</w:t>
      </w:r>
      <w:r w:rsidRPr="001C65CF">
        <w:rPr>
          <w:rFonts w:ascii="Times New Roman" w:hAnsi="Times New Roman" w:cstheme="minorBidi" w:hint="eastAsia"/>
          <w:b w:val="0"/>
          <w:bCs w:val="0"/>
          <w:sz w:val="24"/>
          <w:szCs w:val="24"/>
        </w:rPr>
        <w:t>4</w:t>
      </w:r>
      <w:r w:rsidRPr="00C718F0">
        <w:rPr>
          <w:rFonts w:ascii="Times New Roman" w:hAnsi="Times New Roman" w:cstheme="minorBidi" w:hint="eastAsia"/>
          <w:b w:val="0"/>
          <w:bCs w:val="0"/>
          <w:sz w:val="24"/>
          <w:szCs w:val="24"/>
        </w:rPr>
        <w:t>）</w:t>
      </w:r>
      <w:r w:rsidRPr="001C65CF">
        <w:rPr>
          <w:rFonts w:ascii="Times New Roman" w:hAnsi="Times New Roman" w:cstheme="minorBidi" w:hint="eastAsia"/>
          <w:b w:val="0"/>
          <w:bCs w:val="0"/>
          <w:sz w:val="24"/>
          <w:szCs w:val="24"/>
        </w:rPr>
        <w:t>11</w:t>
      </w:r>
      <w:r w:rsidRPr="00C718F0">
        <w:rPr>
          <w:rFonts w:ascii="Times New Roman" w:hAnsi="Times New Roman" w:cstheme="minorBidi" w:hint="eastAsia"/>
          <w:b w:val="0"/>
          <w:bCs w:val="0"/>
          <w:sz w:val="24"/>
          <w:szCs w:val="24"/>
        </w:rPr>
        <w:t>月</w:t>
      </w:r>
      <w:r w:rsidRPr="001C65CF">
        <w:rPr>
          <w:rFonts w:ascii="Times New Roman" w:hAnsi="Times New Roman" w:cstheme="minorBidi" w:hint="eastAsia"/>
          <w:b w:val="0"/>
          <w:bCs w:val="0"/>
          <w:sz w:val="24"/>
          <w:szCs w:val="24"/>
        </w:rPr>
        <w:t>29</w:t>
      </w:r>
      <w:r w:rsidRPr="00C718F0">
        <w:rPr>
          <w:rFonts w:ascii="Times New Roman" w:hAnsi="Times New Roman" w:cstheme="minorBidi" w:hint="eastAsia"/>
          <w:b w:val="0"/>
          <w:bCs w:val="0"/>
          <w:sz w:val="24"/>
          <w:szCs w:val="24"/>
        </w:rPr>
        <w:t>日（周日）</w:t>
      </w:r>
      <w:r w:rsidR="0052457C">
        <w:rPr>
          <w:rFonts w:ascii="Times New Roman" w:hAnsi="Times New Roman" w:cstheme="minorBidi" w:hint="eastAsia"/>
          <w:b w:val="0"/>
          <w:bCs w:val="0"/>
          <w:sz w:val="24"/>
          <w:szCs w:val="24"/>
        </w:rPr>
        <w:t>9:00</w:t>
      </w:r>
      <w:r w:rsidR="00C718F0" w:rsidRPr="00C718F0">
        <w:rPr>
          <w:rFonts w:ascii="Times New Roman" w:hAnsi="Times New Roman" w:cstheme="minorBidi" w:hint="eastAsia"/>
          <w:b w:val="0"/>
          <w:bCs w:val="0"/>
          <w:sz w:val="24"/>
          <w:szCs w:val="24"/>
        </w:rPr>
        <w:t>分论坛总结及交流、颁奖仪式</w:t>
      </w:r>
      <w:r w:rsidRPr="00C718F0">
        <w:rPr>
          <w:rFonts w:ascii="Times New Roman" w:hAnsi="Times New Roman" w:cstheme="minorBidi" w:hint="eastAsia"/>
          <w:b w:val="0"/>
          <w:bCs w:val="0"/>
          <w:sz w:val="24"/>
          <w:szCs w:val="24"/>
        </w:rPr>
        <w:t>暨闭幕式</w:t>
      </w:r>
    </w:p>
    <w:p w:rsidR="001C65CF" w:rsidRPr="001C65CF" w:rsidRDefault="00C718F0" w:rsidP="00C718F0">
      <w:pPr>
        <w:pStyle w:val="a6"/>
        <w:spacing w:before="0" w:after="0" w:line="360" w:lineRule="auto"/>
        <w:ind w:firstLineChars="200" w:firstLine="480"/>
        <w:jc w:val="left"/>
        <w:rPr>
          <w:rFonts w:ascii="Times New Roman" w:hAnsi="Times New Roman" w:cstheme="minorBidi"/>
          <w:b w:val="0"/>
          <w:bCs w:val="0"/>
          <w:sz w:val="24"/>
          <w:szCs w:val="24"/>
        </w:rPr>
      </w:pPr>
      <w:r>
        <w:rPr>
          <w:rFonts w:ascii="Times New Roman" w:hAnsi="Times New Roman" w:cstheme="minorBidi" w:hint="eastAsia"/>
          <w:b w:val="0"/>
          <w:bCs w:val="0"/>
          <w:sz w:val="24"/>
          <w:szCs w:val="24"/>
        </w:rPr>
        <w:t xml:space="preserve">     </w:t>
      </w:r>
      <w:r w:rsidR="001C65CF" w:rsidRPr="00C718F0">
        <w:rPr>
          <w:rFonts w:ascii="Times New Roman" w:hAnsi="Times New Roman" w:cstheme="minorBidi" w:hint="eastAsia"/>
          <w:b w:val="0"/>
          <w:bCs w:val="0"/>
          <w:sz w:val="24"/>
          <w:szCs w:val="24"/>
        </w:rPr>
        <w:t>地点：省身楼</w:t>
      </w:r>
      <w:r w:rsidR="001C65CF" w:rsidRPr="001C65CF">
        <w:rPr>
          <w:rFonts w:ascii="Times New Roman" w:hAnsi="Times New Roman" w:cstheme="minorBidi" w:hint="eastAsia"/>
          <w:b w:val="0"/>
          <w:bCs w:val="0"/>
          <w:sz w:val="24"/>
          <w:szCs w:val="24"/>
        </w:rPr>
        <w:t>2</w:t>
      </w:r>
      <w:r w:rsidR="001C65CF" w:rsidRPr="00C718F0">
        <w:rPr>
          <w:rFonts w:ascii="Times New Roman" w:hAnsi="Times New Roman" w:cstheme="minorBidi" w:hint="eastAsia"/>
          <w:b w:val="0"/>
          <w:bCs w:val="0"/>
          <w:sz w:val="24"/>
          <w:szCs w:val="24"/>
        </w:rPr>
        <w:t>楼报告厅</w:t>
      </w:r>
    </w:p>
    <w:p w:rsidR="00F351A6" w:rsidRDefault="00F351A6" w:rsidP="001C65CF">
      <w:pPr>
        <w:pStyle w:val="a6"/>
        <w:spacing w:before="0" w:after="0" w:line="360" w:lineRule="auto"/>
        <w:ind w:firstLineChars="200" w:firstLine="480"/>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2.</w:t>
      </w:r>
      <w:r w:rsidRPr="00331F5C">
        <w:rPr>
          <w:rFonts w:ascii="Times New Roman" w:hAnsiTheme="minorHAnsi" w:cstheme="minorBidi" w:hint="eastAsia"/>
          <w:bCs w:val="0"/>
          <w:sz w:val="24"/>
          <w:szCs w:val="24"/>
        </w:rPr>
        <w:t>会议</w:t>
      </w:r>
    </w:p>
    <w:p w:rsidR="001C65CF" w:rsidRPr="001C65CF" w:rsidRDefault="001C65CF" w:rsidP="00F351A6">
      <w:pPr>
        <w:pStyle w:val="a6"/>
        <w:spacing w:before="0" w:after="0" w:line="360" w:lineRule="auto"/>
        <w:ind w:leftChars="228" w:left="1079" w:hangingChars="250" w:hanging="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w:t>
      </w:r>
      <w:r w:rsidRPr="001C65CF">
        <w:rPr>
          <w:rFonts w:ascii="Times New Roman" w:hAnsiTheme="minorHAnsi" w:cstheme="minorBidi" w:hint="eastAsia"/>
          <w:b w:val="0"/>
          <w:bCs w:val="0"/>
          <w:sz w:val="24"/>
          <w:szCs w:val="24"/>
        </w:rPr>
        <w:t>）会议期间，请与会来宾佩戴好代表证、由志愿者引导您前往相应的会场。</w:t>
      </w:r>
    </w:p>
    <w:p w:rsidR="001C65CF" w:rsidRPr="001C65CF" w:rsidRDefault="001C65CF" w:rsidP="00F351A6">
      <w:pPr>
        <w:pStyle w:val="a6"/>
        <w:spacing w:before="0" w:after="0" w:line="360" w:lineRule="auto"/>
        <w:ind w:leftChars="228" w:left="1079" w:hangingChars="250" w:hanging="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2</w:t>
      </w:r>
      <w:r w:rsidRPr="001C65CF">
        <w:rPr>
          <w:rFonts w:ascii="Times New Roman" w:hAnsiTheme="minorHAnsi" w:cstheme="minorBidi" w:hint="eastAsia"/>
          <w:b w:val="0"/>
          <w:bCs w:val="0"/>
          <w:sz w:val="24"/>
          <w:szCs w:val="24"/>
        </w:rPr>
        <w:t>）会议进行过程中，请您将手机调整为静音或震动状态，勿在会场内接听电话、吸烟。</w:t>
      </w:r>
    </w:p>
    <w:p w:rsidR="001C65CF" w:rsidRPr="001C65CF" w:rsidRDefault="001C65CF" w:rsidP="00F351A6">
      <w:pPr>
        <w:pStyle w:val="a6"/>
        <w:spacing w:before="0" w:after="0" w:line="360" w:lineRule="auto"/>
        <w:ind w:leftChars="228" w:left="1079" w:hangingChars="250" w:hanging="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3</w:t>
      </w:r>
      <w:r w:rsidRPr="001C65CF">
        <w:rPr>
          <w:rFonts w:ascii="Times New Roman" w:hAnsiTheme="minorHAnsi" w:cstheme="minorBidi" w:hint="eastAsia"/>
          <w:b w:val="0"/>
          <w:bCs w:val="0"/>
          <w:sz w:val="24"/>
          <w:szCs w:val="24"/>
        </w:rPr>
        <w:t>）集体照时间为</w:t>
      </w:r>
      <w:r w:rsidRPr="00C718F0">
        <w:rPr>
          <w:rFonts w:ascii="Times New Roman" w:hAnsiTheme="minorHAnsi" w:cstheme="minorBidi" w:hint="eastAsia"/>
          <w:b w:val="0"/>
          <w:bCs w:val="0"/>
          <w:sz w:val="24"/>
          <w:szCs w:val="24"/>
        </w:rPr>
        <w:t>11</w:t>
      </w:r>
      <w:r w:rsidRPr="001C65CF">
        <w:rPr>
          <w:rFonts w:ascii="Times New Roman" w:hAnsiTheme="minorHAnsi" w:cstheme="minorBidi" w:hint="eastAsia"/>
          <w:b w:val="0"/>
          <w:bCs w:val="0"/>
          <w:sz w:val="24"/>
          <w:szCs w:val="24"/>
        </w:rPr>
        <w:t>月</w:t>
      </w:r>
      <w:r w:rsidRPr="00C718F0">
        <w:rPr>
          <w:rFonts w:ascii="Times New Roman" w:hAnsiTheme="minorHAnsi" w:cstheme="minorBidi" w:hint="eastAsia"/>
          <w:b w:val="0"/>
          <w:bCs w:val="0"/>
          <w:sz w:val="24"/>
          <w:szCs w:val="24"/>
        </w:rPr>
        <w:t>28</w:t>
      </w:r>
      <w:r w:rsidRPr="001C65CF">
        <w:rPr>
          <w:rFonts w:ascii="Times New Roman" w:hAnsiTheme="minorHAnsi" w:cstheme="minorBidi" w:hint="eastAsia"/>
          <w:b w:val="0"/>
          <w:bCs w:val="0"/>
          <w:sz w:val="24"/>
          <w:szCs w:val="24"/>
        </w:rPr>
        <w:t>日开幕式后</w:t>
      </w:r>
      <w:r w:rsidR="00C718F0" w:rsidRPr="00C718F0">
        <w:rPr>
          <w:rFonts w:ascii="Times New Roman" w:hAnsiTheme="minorHAnsi" w:cstheme="minorBidi" w:hint="eastAsia"/>
          <w:b w:val="0"/>
          <w:bCs w:val="0"/>
          <w:sz w:val="24"/>
          <w:szCs w:val="24"/>
        </w:rPr>
        <w:t>（</w:t>
      </w:r>
      <w:r w:rsidR="00C718F0" w:rsidRPr="00C718F0">
        <w:rPr>
          <w:rFonts w:ascii="Times New Roman" w:hAnsiTheme="minorHAnsi" w:cstheme="minorBidi" w:hint="eastAsia"/>
          <w:b w:val="0"/>
          <w:bCs w:val="0"/>
          <w:sz w:val="24"/>
          <w:szCs w:val="24"/>
        </w:rPr>
        <w:t>9:30-9</w:t>
      </w:r>
      <w:r w:rsidR="00C718F0">
        <w:rPr>
          <w:rFonts w:ascii="Times New Roman" w:hAnsiTheme="minorHAnsi" w:cstheme="minorBidi" w:hint="eastAsia"/>
          <w:b w:val="0"/>
          <w:bCs w:val="0"/>
          <w:sz w:val="24"/>
          <w:szCs w:val="24"/>
        </w:rPr>
        <w:t>：</w:t>
      </w:r>
      <w:r w:rsidR="00C718F0" w:rsidRPr="00C718F0">
        <w:rPr>
          <w:rFonts w:ascii="Times New Roman" w:hAnsiTheme="minorHAnsi" w:cstheme="minorBidi" w:hint="eastAsia"/>
          <w:b w:val="0"/>
          <w:bCs w:val="0"/>
          <w:sz w:val="24"/>
          <w:szCs w:val="24"/>
        </w:rPr>
        <w:t>45</w:t>
      </w:r>
      <w:r w:rsidR="00C718F0" w:rsidRPr="00C718F0">
        <w:rPr>
          <w:rFonts w:ascii="Times New Roman" w:hAnsiTheme="minorHAnsi" w:cstheme="minorBidi" w:hint="eastAsia"/>
          <w:b w:val="0"/>
          <w:bCs w:val="0"/>
          <w:sz w:val="24"/>
          <w:szCs w:val="24"/>
        </w:rPr>
        <w:t>）</w:t>
      </w:r>
      <w:r w:rsidRPr="001C65CF">
        <w:rPr>
          <w:rFonts w:ascii="Times New Roman" w:hAnsiTheme="minorHAnsi" w:cstheme="minorBidi" w:hint="eastAsia"/>
          <w:b w:val="0"/>
          <w:bCs w:val="0"/>
          <w:sz w:val="24"/>
          <w:szCs w:val="24"/>
        </w:rPr>
        <w:t>，拍摄地点为：南开大学主楼周总理像前，届时会有志愿者引导与会来宾前往拍摄地点。拍摄完毕后会务组将尽快冲洗照片，于</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29</w:t>
      </w:r>
      <w:r w:rsidRPr="001C65CF">
        <w:rPr>
          <w:rFonts w:ascii="Times New Roman" w:hAnsiTheme="minorHAnsi" w:cstheme="minorBidi" w:hint="eastAsia"/>
          <w:b w:val="0"/>
          <w:bCs w:val="0"/>
          <w:sz w:val="24"/>
          <w:szCs w:val="24"/>
        </w:rPr>
        <w:t>日闭幕式开始前在会场与通讯录由会务组一并向与会来宾发放，会务组并依据与会来宾提供的邮箱提供照片和通讯录的电子版。</w:t>
      </w:r>
    </w:p>
    <w:p w:rsidR="00F351A6" w:rsidRDefault="00F351A6" w:rsidP="001C65CF">
      <w:pPr>
        <w:pStyle w:val="a6"/>
        <w:spacing w:before="0" w:after="0" w:line="360" w:lineRule="auto"/>
        <w:jc w:val="left"/>
        <w:rPr>
          <w:rFonts w:ascii="Times New Roman" w:hAnsiTheme="minorHAnsi" w:cstheme="minorBidi"/>
          <w:bCs w:val="0"/>
          <w:sz w:val="24"/>
          <w:szCs w:val="24"/>
        </w:rPr>
        <w:sectPr w:rsidR="00F351A6" w:rsidSect="00FD5CEE">
          <w:pgSz w:w="11906" w:h="16838"/>
          <w:pgMar w:top="1440" w:right="1800" w:bottom="1440" w:left="1800" w:header="851" w:footer="992" w:gutter="0"/>
          <w:cols w:space="425"/>
          <w:docGrid w:type="lines" w:linePitch="312"/>
        </w:sectPr>
      </w:pPr>
    </w:p>
    <w:p w:rsidR="007C4983" w:rsidRDefault="007C4983" w:rsidP="007C4983">
      <w:pPr>
        <w:pStyle w:val="a6"/>
        <w:shd w:val="pct10" w:color="auto" w:fill="auto"/>
        <w:spacing w:before="0" w:after="0" w:line="0" w:lineRule="atLeast"/>
        <w:rPr>
          <w:rFonts w:ascii="Times New Roman" w:hAnsiTheme="minorHAnsi" w:cstheme="minorBidi"/>
          <w:b w:val="0"/>
          <w:bCs w:val="0"/>
        </w:rPr>
      </w:pPr>
      <w:r w:rsidRPr="00201361">
        <w:rPr>
          <w:rFonts w:ascii="Times New Roman" w:hAnsiTheme="minorHAnsi" w:cstheme="minorBidi" w:hint="eastAsia"/>
          <w:b w:val="0"/>
          <w:bCs w:val="0"/>
          <w:shd w:val="pct10" w:color="auto" w:fill="auto"/>
        </w:rPr>
        <w:t>会议</w:t>
      </w:r>
      <w:r>
        <w:rPr>
          <w:rFonts w:ascii="Times New Roman" w:hAnsiTheme="minorHAnsi" w:cstheme="minorBidi" w:hint="eastAsia"/>
          <w:b w:val="0"/>
          <w:bCs w:val="0"/>
          <w:shd w:val="pct10" w:color="auto" w:fill="auto"/>
        </w:rPr>
        <w:t>服务</w:t>
      </w:r>
    </w:p>
    <w:p w:rsidR="00F351A6" w:rsidRDefault="00115C2B" w:rsidP="007C4983">
      <w:pPr>
        <w:spacing w:line="0" w:lineRule="atLeast"/>
        <w:ind w:firstLineChars="0" w:firstLine="0"/>
      </w:pPr>
      <w:r>
        <w:pict>
          <v:shape id="_x0000_i1027" type="#_x0000_t75" style="width:414.9pt;height:6.9pt" o:hrpct="0" o:hralign="center" o:hr="t">
            <v:imagedata r:id="rId20" o:title="BD10290_"/>
          </v:shape>
        </w:pict>
      </w:r>
    </w:p>
    <w:p w:rsidR="007C4983" w:rsidRPr="007C4983" w:rsidRDefault="007C4983" w:rsidP="007C4983">
      <w:pPr>
        <w:spacing w:line="0" w:lineRule="atLeast"/>
        <w:ind w:firstLineChars="0" w:firstLine="0"/>
        <w:rPr>
          <w:sz w:val="24"/>
          <w:szCs w:val="24"/>
        </w:rPr>
      </w:pPr>
    </w:p>
    <w:p w:rsidR="001C65CF" w:rsidRPr="00340B12" w:rsidRDefault="001C65CF" w:rsidP="00340B12">
      <w:pPr>
        <w:pStyle w:val="a6"/>
        <w:spacing w:before="0" w:after="0" w:line="360" w:lineRule="auto"/>
        <w:ind w:firstLineChars="200" w:firstLine="482"/>
        <w:jc w:val="left"/>
        <w:rPr>
          <w:rFonts w:ascii="Times New Roman" w:hAnsiTheme="minorHAnsi" w:cstheme="minorBidi"/>
          <w:b w:val="0"/>
          <w:bCs w:val="0"/>
          <w:sz w:val="24"/>
          <w:szCs w:val="24"/>
        </w:rPr>
      </w:pPr>
      <w:r w:rsidRPr="00331F5C">
        <w:rPr>
          <w:rFonts w:ascii="Times New Roman" w:hAnsi="Times New Roman" w:cstheme="minorBidi" w:hint="eastAsia"/>
          <w:bCs w:val="0"/>
          <w:sz w:val="24"/>
          <w:szCs w:val="24"/>
        </w:rPr>
        <w:t>1.</w:t>
      </w:r>
      <w:r w:rsidRPr="00331F5C">
        <w:rPr>
          <w:rFonts w:ascii="Times New Roman" w:hAnsiTheme="minorHAnsi" w:cstheme="minorBidi" w:hint="eastAsia"/>
          <w:bCs w:val="0"/>
          <w:sz w:val="24"/>
          <w:szCs w:val="24"/>
        </w:rPr>
        <w:t>会议餐饮</w:t>
      </w:r>
    </w:p>
    <w:p w:rsidR="001C65CF" w:rsidRPr="00340B12" w:rsidRDefault="001C65CF" w:rsidP="001C65CF">
      <w:pPr>
        <w:pStyle w:val="a6"/>
        <w:spacing w:before="0" w:after="0" w:line="360" w:lineRule="auto"/>
        <w:ind w:firstLineChars="200" w:firstLine="480"/>
        <w:jc w:val="left"/>
        <w:rPr>
          <w:rFonts w:ascii="Times New Roman" w:hAnsiTheme="minorHAnsi" w:cstheme="minorBidi"/>
          <w:b w:val="0"/>
          <w:bCs w:val="0"/>
          <w:sz w:val="24"/>
          <w:szCs w:val="24"/>
        </w:rPr>
      </w:pPr>
      <w:r w:rsidRPr="001C65CF">
        <w:rPr>
          <w:rFonts w:ascii="Times New Roman" w:hAnsiTheme="minorHAnsi" w:cstheme="minorBidi" w:hint="eastAsia"/>
          <w:b w:val="0"/>
          <w:bCs w:val="0"/>
          <w:sz w:val="24"/>
          <w:szCs w:val="24"/>
        </w:rPr>
        <w:t>（</w:t>
      </w:r>
      <w:r w:rsidR="001F6EDB">
        <w:rPr>
          <w:rFonts w:ascii="Times New Roman" w:hAnsiTheme="minorHAnsi" w:cstheme="minorBidi"/>
          <w:b w:val="0"/>
          <w:bCs w:val="0"/>
          <w:sz w:val="24"/>
          <w:szCs w:val="24"/>
        </w:rPr>
        <w:t>1</w:t>
      </w:r>
      <w:r w:rsidRPr="001C65CF">
        <w:rPr>
          <w:rFonts w:ascii="Times New Roman" w:hAnsiTheme="minorHAnsi" w:cstheme="minorBidi" w:hint="eastAsia"/>
          <w:b w:val="0"/>
          <w:bCs w:val="0"/>
          <w:sz w:val="24"/>
          <w:szCs w:val="24"/>
        </w:rPr>
        <w:t>）</w:t>
      </w:r>
      <w:r w:rsidRPr="00340B12">
        <w:rPr>
          <w:rFonts w:ascii="Times New Roman" w:hAnsiTheme="minorHAnsi" w:cstheme="minorBidi" w:hint="eastAsia"/>
          <w:b w:val="0"/>
          <w:bCs w:val="0"/>
          <w:sz w:val="24"/>
          <w:szCs w:val="24"/>
        </w:rPr>
        <w:t>11</w:t>
      </w:r>
      <w:r w:rsidRPr="001C65CF">
        <w:rPr>
          <w:rFonts w:ascii="Times New Roman" w:hAnsiTheme="minorHAnsi" w:cstheme="minorBidi" w:hint="eastAsia"/>
          <w:b w:val="0"/>
          <w:bCs w:val="0"/>
          <w:sz w:val="24"/>
          <w:szCs w:val="24"/>
        </w:rPr>
        <w:t>月</w:t>
      </w:r>
      <w:r w:rsidRPr="00340B12">
        <w:rPr>
          <w:rFonts w:ascii="Times New Roman" w:hAnsiTheme="minorHAnsi" w:cstheme="minorBidi" w:hint="eastAsia"/>
          <w:b w:val="0"/>
          <w:bCs w:val="0"/>
          <w:sz w:val="24"/>
          <w:szCs w:val="24"/>
        </w:rPr>
        <w:t>28</w:t>
      </w:r>
      <w:r w:rsidRPr="001C65CF">
        <w:rPr>
          <w:rFonts w:ascii="Times New Roman" w:hAnsiTheme="minorHAnsi" w:cstheme="minorBidi" w:hint="eastAsia"/>
          <w:b w:val="0"/>
          <w:bCs w:val="0"/>
          <w:sz w:val="24"/>
          <w:szCs w:val="24"/>
        </w:rPr>
        <w:t>日、</w:t>
      </w:r>
      <w:r w:rsidRPr="00340B12">
        <w:rPr>
          <w:rFonts w:ascii="Times New Roman" w:hAnsiTheme="minorHAnsi" w:cstheme="minorBidi" w:hint="eastAsia"/>
          <w:b w:val="0"/>
          <w:bCs w:val="0"/>
          <w:sz w:val="24"/>
          <w:szCs w:val="24"/>
        </w:rPr>
        <w:t>29</w:t>
      </w:r>
      <w:r w:rsidRPr="001C65CF">
        <w:rPr>
          <w:rFonts w:ascii="Times New Roman" w:hAnsiTheme="minorHAnsi" w:cstheme="minorBidi" w:hint="eastAsia"/>
          <w:b w:val="0"/>
          <w:bCs w:val="0"/>
          <w:sz w:val="24"/>
          <w:szCs w:val="24"/>
        </w:rPr>
        <w:t>日早餐</w:t>
      </w:r>
      <w:r w:rsidR="00686B34">
        <w:rPr>
          <w:rFonts w:ascii="Times New Roman" w:hAnsiTheme="minorHAnsi" w:cstheme="minorBidi" w:hint="eastAsia"/>
          <w:b w:val="0"/>
          <w:bCs w:val="0"/>
          <w:sz w:val="24"/>
          <w:szCs w:val="24"/>
        </w:rPr>
        <w:t>：</w:t>
      </w:r>
      <w:r w:rsidR="00340B12">
        <w:rPr>
          <w:rFonts w:ascii="Times New Roman" w:hAnsiTheme="minorHAnsi" w:cstheme="minorBidi" w:hint="eastAsia"/>
          <w:b w:val="0"/>
          <w:bCs w:val="0"/>
          <w:sz w:val="24"/>
          <w:szCs w:val="24"/>
        </w:rPr>
        <w:t>7</w:t>
      </w:r>
      <w:r w:rsidR="00340B12">
        <w:rPr>
          <w:rFonts w:ascii="Times New Roman" w:hAnsiTheme="minorHAnsi" w:cstheme="minorBidi"/>
          <w:b w:val="0"/>
          <w:bCs w:val="0"/>
          <w:sz w:val="24"/>
          <w:szCs w:val="24"/>
        </w:rPr>
        <w:t>:00-9:00</w:t>
      </w:r>
    </w:p>
    <w:p w:rsidR="001C65CF" w:rsidRDefault="001C65CF" w:rsidP="001C65CF">
      <w:pPr>
        <w:pStyle w:val="a6"/>
        <w:spacing w:before="0" w:after="0" w:line="360" w:lineRule="auto"/>
        <w:ind w:firstLineChars="200" w:firstLine="480"/>
        <w:jc w:val="left"/>
        <w:rPr>
          <w:rFonts w:ascii="Times New Roman" w:hAnsiTheme="minorHAnsi" w:cstheme="minorBidi"/>
          <w:b w:val="0"/>
          <w:bCs w:val="0"/>
          <w:sz w:val="24"/>
          <w:szCs w:val="24"/>
        </w:rPr>
      </w:pPr>
      <w:r w:rsidRPr="001C65CF">
        <w:rPr>
          <w:rFonts w:ascii="Times New Roman" w:hAnsiTheme="minorHAnsi" w:cstheme="minorBidi" w:hint="eastAsia"/>
          <w:b w:val="0"/>
          <w:bCs w:val="0"/>
          <w:sz w:val="24"/>
          <w:szCs w:val="24"/>
        </w:rPr>
        <w:t>（</w:t>
      </w:r>
      <w:r w:rsidR="001F6EDB">
        <w:rPr>
          <w:rFonts w:ascii="Times New Roman" w:hAnsi="Times New Roman" w:cstheme="minorBidi"/>
          <w:b w:val="0"/>
          <w:bCs w:val="0"/>
          <w:sz w:val="24"/>
          <w:szCs w:val="24"/>
        </w:rPr>
        <w:t>2</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28</w:t>
      </w:r>
      <w:r w:rsidR="001F6EDB">
        <w:rPr>
          <w:rFonts w:ascii="Times New Roman" w:hAnsiTheme="minorHAnsi" w:cstheme="minorBidi" w:hint="eastAsia"/>
          <w:b w:val="0"/>
          <w:bCs w:val="0"/>
          <w:sz w:val="24"/>
          <w:szCs w:val="24"/>
        </w:rPr>
        <w:t>日</w:t>
      </w:r>
      <w:r w:rsidRPr="001C65CF">
        <w:rPr>
          <w:rFonts w:ascii="Times New Roman" w:hAnsiTheme="minorHAnsi" w:cstheme="minorBidi" w:hint="eastAsia"/>
          <w:b w:val="0"/>
          <w:bCs w:val="0"/>
          <w:sz w:val="24"/>
          <w:szCs w:val="24"/>
        </w:rPr>
        <w:t>午餐</w:t>
      </w:r>
      <w:r w:rsidR="00686B34">
        <w:rPr>
          <w:rFonts w:ascii="Times New Roman" w:hAnsiTheme="minorHAnsi" w:cstheme="minorBidi" w:hint="eastAsia"/>
          <w:b w:val="0"/>
          <w:bCs w:val="0"/>
          <w:sz w:val="24"/>
          <w:szCs w:val="24"/>
        </w:rPr>
        <w:t>：</w:t>
      </w:r>
      <w:r w:rsidR="00686B34">
        <w:rPr>
          <w:rFonts w:ascii="Times New Roman" w:hAnsiTheme="minorHAnsi" w:cstheme="minorBidi" w:hint="eastAsia"/>
          <w:b w:val="0"/>
          <w:bCs w:val="0"/>
          <w:sz w:val="24"/>
          <w:szCs w:val="24"/>
        </w:rPr>
        <w:t>12:</w:t>
      </w:r>
      <w:r w:rsidR="001F6EDB">
        <w:rPr>
          <w:rFonts w:ascii="Times New Roman" w:hAnsiTheme="minorHAnsi" w:cstheme="minorBidi"/>
          <w:b w:val="0"/>
          <w:bCs w:val="0"/>
          <w:sz w:val="24"/>
          <w:szCs w:val="24"/>
        </w:rPr>
        <w:t>3</w:t>
      </w:r>
      <w:r w:rsidR="00686B34">
        <w:rPr>
          <w:rFonts w:ascii="Times New Roman" w:hAnsiTheme="minorHAnsi" w:cstheme="minorBidi" w:hint="eastAsia"/>
          <w:b w:val="0"/>
          <w:bCs w:val="0"/>
          <w:sz w:val="24"/>
          <w:szCs w:val="24"/>
        </w:rPr>
        <w:t>0-1</w:t>
      </w:r>
      <w:r w:rsidR="001F6EDB">
        <w:rPr>
          <w:rFonts w:ascii="Times New Roman" w:hAnsiTheme="minorHAnsi" w:cstheme="minorBidi"/>
          <w:b w:val="0"/>
          <w:bCs w:val="0"/>
          <w:sz w:val="24"/>
          <w:szCs w:val="24"/>
        </w:rPr>
        <w:t>4</w:t>
      </w:r>
      <w:r w:rsidR="00686B34">
        <w:rPr>
          <w:rFonts w:ascii="Times New Roman" w:hAnsiTheme="minorHAnsi" w:cstheme="minorBidi" w:hint="eastAsia"/>
          <w:b w:val="0"/>
          <w:bCs w:val="0"/>
          <w:sz w:val="24"/>
          <w:szCs w:val="24"/>
        </w:rPr>
        <w:t>:</w:t>
      </w:r>
      <w:r w:rsidR="001F6EDB">
        <w:rPr>
          <w:rFonts w:ascii="Times New Roman" w:hAnsiTheme="minorHAnsi" w:cstheme="minorBidi"/>
          <w:b w:val="0"/>
          <w:bCs w:val="0"/>
          <w:sz w:val="24"/>
          <w:szCs w:val="24"/>
        </w:rPr>
        <w:t>0</w:t>
      </w:r>
      <w:r w:rsidR="00686B34">
        <w:rPr>
          <w:rFonts w:ascii="Times New Roman" w:hAnsiTheme="minorHAnsi" w:cstheme="minorBidi" w:hint="eastAsia"/>
          <w:b w:val="0"/>
          <w:bCs w:val="0"/>
          <w:sz w:val="24"/>
          <w:szCs w:val="24"/>
        </w:rPr>
        <w:t>0</w:t>
      </w:r>
    </w:p>
    <w:p w:rsidR="001C65CF" w:rsidRDefault="001C65CF" w:rsidP="001C65CF">
      <w:pPr>
        <w:pStyle w:val="a6"/>
        <w:spacing w:before="0" w:after="0" w:line="360" w:lineRule="auto"/>
        <w:ind w:firstLineChars="200" w:firstLine="480"/>
        <w:jc w:val="left"/>
        <w:rPr>
          <w:rFonts w:ascii="Times New Roman" w:hAnsiTheme="minorHAnsi" w:cstheme="minorBidi"/>
          <w:b w:val="0"/>
          <w:bCs w:val="0"/>
          <w:sz w:val="24"/>
          <w:szCs w:val="24"/>
        </w:rPr>
      </w:pPr>
      <w:r w:rsidRPr="001C65CF">
        <w:rPr>
          <w:rFonts w:ascii="Times New Roman" w:hAnsiTheme="minorHAnsi" w:cstheme="minorBidi" w:hint="eastAsia"/>
          <w:b w:val="0"/>
          <w:bCs w:val="0"/>
          <w:sz w:val="24"/>
          <w:szCs w:val="24"/>
        </w:rPr>
        <w:t>（</w:t>
      </w:r>
      <w:r w:rsidR="002004FF">
        <w:rPr>
          <w:rFonts w:ascii="Times New Roman" w:hAnsi="Times New Roman" w:cstheme="minorBidi"/>
          <w:b w:val="0"/>
          <w:bCs w:val="0"/>
          <w:sz w:val="24"/>
          <w:szCs w:val="24"/>
        </w:rPr>
        <w:t>3</w:t>
      </w: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28</w:t>
      </w:r>
      <w:r w:rsidR="001F6EDB">
        <w:rPr>
          <w:rFonts w:ascii="Times New Roman" w:hAnsiTheme="minorHAnsi" w:cstheme="minorBidi" w:hint="eastAsia"/>
          <w:b w:val="0"/>
          <w:bCs w:val="0"/>
          <w:sz w:val="24"/>
          <w:szCs w:val="24"/>
        </w:rPr>
        <w:t>日</w:t>
      </w:r>
      <w:r w:rsidRPr="001C65CF">
        <w:rPr>
          <w:rFonts w:ascii="Times New Roman" w:hAnsiTheme="minorHAnsi" w:cstheme="minorBidi" w:hint="eastAsia"/>
          <w:b w:val="0"/>
          <w:bCs w:val="0"/>
          <w:sz w:val="24"/>
          <w:szCs w:val="24"/>
        </w:rPr>
        <w:t>晚餐</w:t>
      </w:r>
      <w:r w:rsidR="00686B34">
        <w:rPr>
          <w:rFonts w:ascii="Times New Roman" w:hAnsiTheme="minorHAnsi" w:cstheme="minorBidi" w:hint="eastAsia"/>
          <w:b w:val="0"/>
          <w:bCs w:val="0"/>
          <w:sz w:val="24"/>
          <w:szCs w:val="24"/>
        </w:rPr>
        <w:t>：</w:t>
      </w:r>
      <w:r w:rsidR="001F6EDB">
        <w:rPr>
          <w:rFonts w:ascii="Times New Roman" w:hAnsiTheme="minorHAnsi" w:cstheme="minorBidi" w:hint="eastAsia"/>
          <w:b w:val="0"/>
          <w:bCs w:val="0"/>
          <w:sz w:val="24"/>
          <w:szCs w:val="24"/>
        </w:rPr>
        <w:t>18:0</w:t>
      </w:r>
      <w:r w:rsidR="00686B34">
        <w:rPr>
          <w:rFonts w:ascii="Times New Roman" w:hAnsiTheme="minorHAnsi" w:cstheme="minorBidi" w:hint="eastAsia"/>
          <w:b w:val="0"/>
          <w:bCs w:val="0"/>
          <w:sz w:val="24"/>
          <w:szCs w:val="24"/>
        </w:rPr>
        <w:t>0-</w:t>
      </w:r>
      <w:r w:rsidR="001F6EDB">
        <w:rPr>
          <w:rFonts w:ascii="Times New Roman" w:hAnsiTheme="minorHAnsi" w:cstheme="minorBidi"/>
          <w:b w:val="0"/>
          <w:bCs w:val="0"/>
          <w:sz w:val="24"/>
          <w:szCs w:val="24"/>
        </w:rPr>
        <w:t>19</w:t>
      </w:r>
      <w:r w:rsidR="001F6EDB">
        <w:rPr>
          <w:rFonts w:ascii="Times New Roman" w:hAnsiTheme="minorHAnsi" w:cstheme="minorBidi" w:hint="eastAsia"/>
          <w:b w:val="0"/>
          <w:bCs w:val="0"/>
          <w:sz w:val="24"/>
          <w:szCs w:val="24"/>
        </w:rPr>
        <w:t>:3</w:t>
      </w:r>
      <w:r w:rsidR="00686B34">
        <w:rPr>
          <w:rFonts w:ascii="Times New Roman" w:hAnsiTheme="minorHAnsi" w:cstheme="minorBidi" w:hint="eastAsia"/>
          <w:b w:val="0"/>
          <w:bCs w:val="0"/>
          <w:sz w:val="24"/>
          <w:szCs w:val="24"/>
        </w:rPr>
        <w:t>0</w:t>
      </w:r>
    </w:p>
    <w:p w:rsidR="002004FF" w:rsidRPr="002004FF" w:rsidRDefault="002004FF" w:rsidP="002004FF">
      <w:pPr>
        <w:ind w:firstLineChars="183" w:firstLine="439"/>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w:t>
      </w:r>
      <w:r w:rsidRPr="001C65CF">
        <w:rPr>
          <w:rFonts w:ascii="Times New Roman" w:hAnsi="Times New Roman" w:hint="eastAsia"/>
          <w:sz w:val="24"/>
          <w:szCs w:val="24"/>
        </w:rPr>
        <w:t>11</w:t>
      </w:r>
      <w:r w:rsidRPr="001C65CF">
        <w:rPr>
          <w:rFonts w:ascii="Times New Roman" w:hint="eastAsia"/>
          <w:sz w:val="24"/>
          <w:szCs w:val="24"/>
        </w:rPr>
        <w:t>月</w:t>
      </w:r>
      <w:r w:rsidRPr="001C65CF">
        <w:rPr>
          <w:rFonts w:ascii="Times New Roman" w:hAnsi="Times New Roman" w:hint="eastAsia"/>
          <w:sz w:val="24"/>
          <w:szCs w:val="24"/>
        </w:rPr>
        <w:t>29</w:t>
      </w:r>
      <w:r w:rsidRPr="001C65CF">
        <w:rPr>
          <w:rFonts w:ascii="Times New Roman" w:hint="eastAsia"/>
          <w:sz w:val="24"/>
          <w:szCs w:val="24"/>
        </w:rPr>
        <w:t>日午餐</w:t>
      </w:r>
      <w:r>
        <w:rPr>
          <w:rFonts w:ascii="Times New Roman" w:hint="eastAsia"/>
          <w:sz w:val="24"/>
          <w:szCs w:val="24"/>
        </w:rPr>
        <w:t>：</w:t>
      </w:r>
      <w:r>
        <w:rPr>
          <w:rFonts w:ascii="Times New Roman" w:hint="eastAsia"/>
          <w:sz w:val="24"/>
          <w:szCs w:val="24"/>
        </w:rPr>
        <w:t>1</w:t>
      </w:r>
      <w:r>
        <w:rPr>
          <w:rFonts w:ascii="Times New Roman"/>
          <w:sz w:val="24"/>
          <w:szCs w:val="24"/>
        </w:rPr>
        <w:t>1</w:t>
      </w:r>
      <w:r>
        <w:rPr>
          <w:rFonts w:ascii="Times New Roman" w:hint="eastAsia"/>
          <w:sz w:val="24"/>
          <w:szCs w:val="24"/>
        </w:rPr>
        <w:t>:</w:t>
      </w:r>
      <w:r>
        <w:rPr>
          <w:rFonts w:ascii="Times New Roman"/>
          <w:b/>
          <w:bCs/>
          <w:sz w:val="24"/>
          <w:szCs w:val="24"/>
        </w:rPr>
        <w:t>3</w:t>
      </w:r>
      <w:r>
        <w:rPr>
          <w:rFonts w:ascii="Times New Roman" w:hint="eastAsia"/>
          <w:sz w:val="24"/>
          <w:szCs w:val="24"/>
        </w:rPr>
        <w:t>0-1</w:t>
      </w:r>
      <w:r>
        <w:rPr>
          <w:rFonts w:ascii="Times New Roman"/>
          <w:b/>
          <w:bCs/>
          <w:sz w:val="24"/>
          <w:szCs w:val="24"/>
        </w:rPr>
        <w:t>3</w:t>
      </w:r>
      <w:r>
        <w:rPr>
          <w:rFonts w:ascii="Times New Roman" w:hint="eastAsia"/>
          <w:sz w:val="24"/>
          <w:szCs w:val="24"/>
        </w:rPr>
        <w:t>:</w:t>
      </w:r>
      <w:r>
        <w:rPr>
          <w:rFonts w:ascii="Times New Roman"/>
          <w:b/>
          <w:bCs/>
          <w:sz w:val="24"/>
          <w:szCs w:val="24"/>
        </w:rPr>
        <w:t>0</w:t>
      </w:r>
      <w:r>
        <w:rPr>
          <w:rFonts w:ascii="Times New Roman" w:hint="eastAsia"/>
          <w:sz w:val="24"/>
          <w:szCs w:val="24"/>
        </w:rPr>
        <w:t>0</w:t>
      </w:r>
    </w:p>
    <w:p w:rsidR="001C65CF" w:rsidRPr="001C65CF" w:rsidRDefault="001F6EDB" w:rsidP="00F351A6">
      <w:pPr>
        <w:pStyle w:val="a6"/>
        <w:spacing w:before="0" w:after="0" w:line="360" w:lineRule="auto"/>
        <w:ind w:leftChars="228" w:left="719" w:hangingChars="100" w:hanging="240"/>
        <w:jc w:val="left"/>
        <w:rPr>
          <w:rFonts w:ascii="Times New Roman" w:hAnsi="Times New Roman" w:cstheme="minorBidi"/>
          <w:b w:val="0"/>
          <w:bCs w:val="0"/>
          <w:sz w:val="24"/>
          <w:szCs w:val="24"/>
        </w:rPr>
      </w:pPr>
      <w:r>
        <w:rPr>
          <w:rFonts w:ascii="Times New Roman" w:hAnsiTheme="minorHAnsi" w:cstheme="minorBidi" w:hint="eastAsia"/>
          <w:b w:val="0"/>
          <w:bCs w:val="0"/>
          <w:sz w:val="24"/>
          <w:szCs w:val="24"/>
        </w:rPr>
        <w:t>（在明珠园、谊园四号楼、静园、嘉园住宿</w:t>
      </w:r>
      <w:r>
        <w:rPr>
          <w:rFonts w:ascii="Times New Roman" w:hAnsiTheme="minorHAnsi" w:cstheme="minorBidi"/>
          <w:b w:val="0"/>
          <w:bCs w:val="0"/>
          <w:sz w:val="24"/>
          <w:szCs w:val="24"/>
        </w:rPr>
        <w:t>的</w:t>
      </w:r>
      <w:r>
        <w:rPr>
          <w:rFonts w:ascii="Times New Roman" w:hAnsiTheme="minorHAnsi" w:cstheme="minorBidi" w:hint="eastAsia"/>
          <w:b w:val="0"/>
          <w:bCs w:val="0"/>
          <w:sz w:val="24"/>
          <w:szCs w:val="24"/>
        </w:rPr>
        <w:t>与会来宾，</w:t>
      </w:r>
      <w:r w:rsidR="001C65CF" w:rsidRPr="001C65CF">
        <w:rPr>
          <w:rFonts w:ascii="Times New Roman" w:hAnsiTheme="minorHAnsi" w:cstheme="minorBidi" w:hint="eastAsia"/>
          <w:b w:val="0"/>
          <w:bCs w:val="0"/>
          <w:sz w:val="24"/>
          <w:szCs w:val="24"/>
        </w:rPr>
        <w:t>早餐均在明珠园餐厅，中餐、晚餐</w:t>
      </w:r>
      <w:r>
        <w:rPr>
          <w:rFonts w:ascii="Times New Roman" w:hAnsiTheme="minorHAnsi" w:cstheme="minorBidi" w:hint="eastAsia"/>
          <w:b w:val="0"/>
          <w:bCs w:val="0"/>
          <w:sz w:val="24"/>
          <w:szCs w:val="24"/>
        </w:rPr>
        <w:t>在</w:t>
      </w:r>
      <w:r w:rsidR="001C65CF" w:rsidRPr="001C65CF">
        <w:rPr>
          <w:rFonts w:ascii="Times New Roman" w:hAnsiTheme="minorHAnsi" w:cstheme="minorBidi" w:hint="eastAsia"/>
          <w:b w:val="0"/>
          <w:bCs w:val="0"/>
          <w:sz w:val="24"/>
          <w:szCs w:val="24"/>
        </w:rPr>
        <w:t>谊园餐厅）</w:t>
      </w:r>
    </w:p>
    <w:p w:rsidR="00F351A6" w:rsidRDefault="00F351A6" w:rsidP="001C65CF">
      <w:pPr>
        <w:pStyle w:val="a6"/>
        <w:spacing w:before="0" w:after="0" w:line="360" w:lineRule="auto"/>
        <w:ind w:firstLineChars="200" w:firstLine="480"/>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2.</w:t>
      </w:r>
      <w:r w:rsidRPr="00331F5C">
        <w:rPr>
          <w:rFonts w:ascii="Times New Roman" w:hAnsiTheme="minorHAnsi" w:cstheme="minorBidi" w:hint="eastAsia"/>
          <w:bCs w:val="0"/>
          <w:sz w:val="24"/>
          <w:szCs w:val="24"/>
        </w:rPr>
        <w:t>会议茶歇</w:t>
      </w:r>
    </w:p>
    <w:p w:rsidR="001C65CF" w:rsidRPr="001F6EDB" w:rsidRDefault="001C65CF" w:rsidP="001F6EDB">
      <w:pPr>
        <w:ind w:firstLine="480"/>
      </w:pPr>
      <w:r w:rsidRPr="001C65CF">
        <w:rPr>
          <w:rFonts w:ascii="Times New Roman" w:hAnsi="Times New Roman" w:hint="eastAsia"/>
          <w:sz w:val="24"/>
          <w:szCs w:val="24"/>
        </w:rPr>
        <w:t>11</w:t>
      </w:r>
      <w:r w:rsidRPr="001C65CF">
        <w:rPr>
          <w:rFonts w:ascii="Times New Roman" w:hint="eastAsia"/>
          <w:sz w:val="24"/>
          <w:szCs w:val="24"/>
        </w:rPr>
        <w:t>月</w:t>
      </w:r>
      <w:r w:rsidRPr="001C65CF">
        <w:rPr>
          <w:rFonts w:ascii="Times New Roman" w:hAnsi="Times New Roman" w:hint="eastAsia"/>
          <w:sz w:val="24"/>
          <w:szCs w:val="24"/>
        </w:rPr>
        <w:t>28</w:t>
      </w:r>
      <w:r w:rsidRPr="001C65CF">
        <w:rPr>
          <w:rFonts w:ascii="Times New Roman" w:hint="eastAsia"/>
          <w:sz w:val="24"/>
          <w:szCs w:val="24"/>
        </w:rPr>
        <w:t>日上午茶歇</w:t>
      </w:r>
      <w:r w:rsidRPr="001D3CBE">
        <w:rPr>
          <w:rFonts w:ascii="Times New Roman" w:eastAsia="宋体" w:hint="eastAsia"/>
          <w:sz w:val="24"/>
          <w:szCs w:val="24"/>
        </w:rPr>
        <w:t>时间：</w:t>
      </w:r>
      <w:r w:rsidR="001F6EDB" w:rsidRPr="001D3CBE">
        <w:rPr>
          <w:rFonts w:ascii="Times New Roman" w:eastAsia="宋体" w:hint="eastAsia"/>
          <w:sz w:val="24"/>
          <w:szCs w:val="24"/>
        </w:rPr>
        <w:t>9:45-10:00</w:t>
      </w:r>
    </w:p>
    <w:p w:rsidR="001C65CF" w:rsidRPr="001C65CF" w:rsidRDefault="001C65CF" w:rsidP="00F351A6">
      <w:pPr>
        <w:pStyle w:val="a6"/>
        <w:spacing w:before="0" w:after="0" w:line="360" w:lineRule="auto"/>
        <w:ind w:firstLineChars="250" w:firstLine="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地点：省身楼二楼会议厅外</w:t>
      </w:r>
    </w:p>
    <w:p w:rsidR="001C65CF" w:rsidRPr="001C65CF" w:rsidRDefault="001C65CF" w:rsidP="00F351A6">
      <w:pPr>
        <w:pStyle w:val="a6"/>
        <w:spacing w:before="0" w:after="0" w:line="360" w:lineRule="auto"/>
        <w:ind w:firstLineChars="250" w:firstLine="600"/>
        <w:jc w:val="left"/>
        <w:rPr>
          <w:rFonts w:ascii="Times New Roman" w:hAnsi="Times New Roman" w:cstheme="minorBidi"/>
          <w:b w:val="0"/>
          <w:bCs w:val="0"/>
          <w:sz w:val="24"/>
          <w:szCs w:val="24"/>
        </w:rPr>
      </w:pPr>
      <w:r w:rsidRPr="001C65CF">
        <w:rPr>
          <w:rFonts w:ascii="Times New Roman" w:hAnsi="Times New Roman" w:cstheme="minorBidi" w:hint="eastAsia"/>
          <w:b w:val="0"/>
          <w:bCs w:val="0"/>
          <w:sz w:val="24"/>
          <w:szCs w:val="24"/>
        </w:rPr>
        <w:t>11</w:t>
      </w:r>
      <w:r w:rsidRPr="001C65CF">
        <w:rPr>
          <w:rFonts w:ascii="Times New Roman" w:hAnsiTheme="minorHAnsi" w:cstheme="minorBidi" w:hint="eastAsia"/>
          <w:b w:val="0"/>
          <w:bCs w:val="0"/>
          <w:sz w:val="24"/>
          <w:szCs w:val="24"/>
        </w:rPr>
        <w:t>月</w:t>
      </w:r>
      <w:r w:rsidRPr="001C65CF">
        <w:rPr>
          <w:rFonts w:ascii="Times New Roman" w:hAnsi="Times New Roman" w:cstheme="minorBidi" w:hint="eastAsia"/>
          <w:b w:val="0"/>
          <w:bCs w:val="0"/>
          <w:sz w:val="24"/>
          <w:szCs w:val="24"/>
        </w:rPr>
        <w:t>28</w:t>
      </w:r>
      <w:r w:rsidR="00686B34">
        <w:rPr>
          <w:rFonts w:ascii="Times New Roman" w:hAnsiTheme="minorHAnsi" w:cstheme="minorBidi" w:hint="eastAsia"/>
          <w:b w:val="0"/>
          <w:bCs w:val="0"/>
          <w:sz w:val="24"/>
          <w:szCs w:val="24"/>
        </w:rPr>
        <w:t>日下午茶歇时间：</w:t>
      </w:r>
      <w:r w:rsidR="00686B34">
        <w:rPr>
          <w:rFonts w:ascii="Times New Roman" w:hAnsiTheme="minorHAnsi" w:cstheme="minorBidi" w:hint="eastAsia"/>
          <w:b w:val="0"/>
          <w:bCs w:val="0"/>
          <w:sz w:val="24"/>
          <w:szCs w:val="24"/>
        </w:rPr>
        <w:t>1</w:t>
      </w:r>
      <w:r w:rsidR="001F6EDB">
        <w:rPr>
          <w:rFonts w:ascii="Times New Roman" w:hAnsiTheme="minorHAnsi" w:cstheme="minorBidi"/>
          <w:b w:val="0"/>
          <w:bCs w:val="0"/>
          <w:sz w:val="24"/>
          <w:szCs w:val="24"/>
        </w:rPr>
        <w:t>5</w:t>
      </w:r>
      <w:r w:rsidR="00686B34">
        <w:rPr>
          <w:rFonts w:ascii="Times New Roman" w:hAnsiTheme="minorHAnsi" w:cstheme="minorBidi" w:hint="eastAsia"/>
          <w:b w:val="0"/>
          <w:bCs w:val="0"/>
          <w:sz w:val="24"/>
          <w:szCs w:val="24"/>
        </w:rPr>
        <w:t>:</w:t>
      </w:r>
      <w:r w:rsidR="001F6EDB">
        <w:rPr>
          <w:rFonts w:ascii="Times New Roman" w:hAnsiTheme="minorHAnsi" w:cstheme="minorBidi"/>
          <w:b w:val="0"/>
          <w:bCs w:val="0"/>
          <w:sz w:val="24"/>
          <w:szCs w:val="24"/>
        </w:rPr>
        <w:t>5</w:t>
      </w:r>
      <w:r w:rsidR="00686B34">
        <w:rPr>
          <w:rFonts w:ascii="Times New Roman" w:hAnsiTheme="minorHAnsi" w:cstheme="minorBidi" w:hint="eastAsia"/>
          <w:b w:val="0"/>
          <w:bCs w:val="0"/>
          <w:sz w:val="24"/>
          <w:szCs w:val="24"/>
        </w:rPr>
        <w:t>0-16:</w:t>
      </w:r>
      <w:r w:rsidR="001F6EDB">
        <w:rPr>
          <w:rFonts w:ascii="Times New Roman" w:hAnsiTheme="minorHAnsi" w:cstheme="minorBidi"/>
          <w:b w:val="0"/>
          <w:bCs w:val="0"/>
          <w:sz w:val="24"/>
          <w:szCs w:val="24"/>
        </w:rPr>
        <w:t>10</w:t>
      </w:r>
      <w:r w:rsidRPr="001C65CF">
        <w:rPr>
          <w:rFonts w:ascii="Times New Roman" w:hAnsi="Times New Roman" w:cstheme="minorBidi" w:hint="eastAsia"/>
          <w:b w:val="0"/>
          <w:bCs w:val="0"/>
          <w:sz w:val="24"/>
          <w:szCs w:val="24"/>
        </w:rPr>
        <w:t xml:space="preserve"> </w:t>
      </w:r>
    </w:p>
    <w:p w:rsidR="001C65CF" w:rsidRPr="001C65CF" w:rsidRDefault="001C65CF" w:rsidP="00F351A6">
      <w:pPr>
        <w:pStyle w:val="a6"/>
        <w:spacing w:before="0" w:after="0" w:line="360" w:lineRule="auto"/>
        <w:ind w:firstLineChars="250" w:firstLine="60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地点：省身楼二楼会议厅外</w:t>
      </w:r>
    </w:p>
    <w:p w:rsidR="00F351A6" w:rsidRDefault="00F351A6" w:rsidP="001C65CF">
      <w:pPr>
        <w:pStyle w:val="a6"/>
        <w:spacing w:before="0" w:after="0" w:line="360" w:lineRule="auto"/>
        <w:ind w:firstLineChars="200" w:firstLine="480"/>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3.</w:t>
      </w:r>
      <w:r w:rsidRPr="00331F5C">
        <w:rPr>
          <w:rFonts w:ascii="Times New Roman" w:hAnsiTheme="minorHAnsi" w:cstheme="minorBidi" w:hint="eastAsia"/>
          <w:bCs w:val="0"/>
          <w:sz w:val="24"/>
          <w:szCs w:val="24"/>
        </w:rPr>
        <w:t>退宿</w:t>
      </w:r>
    </w:p>
    <w:p w:rsidR="001C65CF" w:rsidRPr="001C65CF" w:rsidRDefault="001C65CF" w:rsidP="00F351A6">
      <w:pPr>
        <w:pStyle w:val="a6"/>
        <w:spacing w:before="0" w:after="0" w:line="360" w:lineRule="auto"/>
        <w:ind w:leftChars="285" w:left="598"/>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与会来宾如果</w:t>
      </w:r>
      <w:r w:rsidR="00210106">
        <w:rPr>
          <w:rFonts w:ascii="Times New Roman" w:hAnsiTheme="minorHAnsi" w:cstheme="minorBidi" w:hint="eastAsia"/>
          <w:b w:val="0"/>
          <w:bCs w:val="0"/>
          <w:sz w:val="24"/>
          <w:szCs w:val="24"/>
        </w:rPr>
        <w:t>需要</w:t>
      </w:r>
      <w:r w:rsidRPr="001C65CF">
        <w:rPr>
          <w:rFonts w:ascii="Times New Roman" w:hAnsiTheme="minorHAnsi" w:cstheme="minorBidi" w:hint="eastAsia"/>
          <w:b w:val="0"/>
          <w:bCs w:val="0"/>
          <w:sz w:val="24"/>
          <w:szCs w:val="24"/>
        </w:rPr>
        <w:t>退宿请在中午</w:t>
      </w:r>
      <w:r w:rsidR="00626FFB">
        <w:rPr>
          <w:rFonts w:ascii="Times New Roman" w:hAnsi="Times New Roman" w:cstheme="minorBidi" w:hint="eastAsia"/>
          <w:b w:val="0"/>
          <w:bCs w:val="0"/>
          <w:sz w:val="24"/>
          <w:szCs w:val="24"/>
        </w:rPr>
        <w:t>12:00</w:t>
      </w:r>
      <w:r w:rsidRPr="001C65CF">
        <w:rPr>
          <w:rFonts w:ascii="Times New Roman" w:hAnsiTheme="minorHAnsi" w:cstheme="minorBidi" w:hint="eastAsia"/>
          <w:b w:val="0"/>
          <w:bCs w:val="0"/>
          <w:sz w:val="24"/>
          <w:szCs w:val="24"/>
        </w:rPr>
        <w:t>之前，超过</w:t>
      </w:r>
      <w:r w:rsidR="00626FFB">
        <w:rPr>
          <w:rFonts w:ascii="Times New Roman" w:hAnsi="Times New Roman" w:cstheme="minorBidi" w:hint="eastAsia"/>
          <w:b w:val="0"/>
          <w:bCs w:val="0"/>
          <w:sz w:val="24"/>
          <w:szCs w:val="24"/>
        </w:rPr>
        <w:t>12:00</w:t>
      </w:r>
      <w:r w:rsidRPr="001C65CF">
        <w:rPr>
          <w:rFonts w:ascii="Times New Roman" w:hAnsiTheme="minorHAnsi" w:cstheme="minorBidi" w:hint="eastAsia"/>
          <w:b w:val="0"/>
          <w:bCs w:val="0"/>
          <w:sz w:val="24"/>
          <w:szCs w:val="24"/>
        </w:rPr>
        <w:t>宾馆需收取半天房费！</w:t>
      </w:r>
    </w:p>
    <w:p w:rsidR="00F351A6" w:rsidRDefault="00F351A6" w:rsidP="001C65CF">
      <w:pPr>
        <w:pStyle w:val="a6"/>
        <w:spacing w:before="0" w:after="0" w:line="360" w:lineRule="auto"/>
        <w:ind w:firstLineChars="200" w:firstLine="480"/>
        <w:jc w:val="left"/>
        <w:rPr>
          <w:rFonts w:ascii="Times New Roman" w:hAnsi="Times New Roman" w:cstheme="minorBidi"/>
          <w:b w:val="0"/>
          <w:bCs w:val="0"/>
          <w:sz w:val="24"/>
          <w:szCs w:val="24"/>
        </w:rPr>
      </w:pPr>
    </w:p>
    <w:p w:rsidR="001C65CF" w:rsidRPr="00331F5C" w:rsidRDefault="001C65CF" w:rsidP="00331F5C">
      <w:pPr>
        <w:pStyle w:val="a6"/>
        <w:spacing w:before="0" w:after="0" w:line="360" w:lineRule="auto"/>
        <w:ind w:firstLineChars="200" w:firstLine="482"/>
        <w:jc w:val="left"/>
        <w:rPr>
          <w:rFonts w:ascii="Times New Roman" w:hAnsi="Times New Roman" w:cstheme="minorBidi"/>
          <w:bCs w:val="0"/>
          <w:sz w:val="24"/>
          <w:szCs w:val="24"/>
        </w:rPr>
      </w:pPr>
      <w:r w:rsidRPr="00331F5C">
        <w:rPr>
          <w:rFonts w:ascii="Times New Roman" w:hAnsi="Times New Roman" w:cstheme="minorBidi" w:hint="eastAsia"/>
          <w:bCs w:val="0"/>
          <w:sz w:val="24"/>
          <w:szCs w:val="24"/>
        </w:rPr>
        <w:t>4.</w:t>
      </w:r>
      <w:r w:rsidRPr="00331F5C">
        <w:rPr>
          <w:rFonts w:ascii="Times New Roman" w:hAnsiTheme="minorHAnsi" w:cstheme="minorBidi" w:hint="eastAsia"/>
          <w:bCs w:val="0"/>
          <w:sz w:val="24"/>
          <w:szCs w:val="24"/>
        </w:rPr>
        <w:t>会务服务</w:t>
      </w:r>
    </w:p>
    <w:p w:rsidR="001C65CF" w:rsidRPr="001C65CF" w:rsidRDefault="001C65CF" w:rsidP="001C65CF">
      <w:pPr>
        <w:pStyle w:val="a6"/>
        <w:spacing w:before="0" w:after="0" w:line="360" w:lineRule="auto"/>
        <w:ind w:firstLineChars="200" w:firstLine="48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1</w:t>
      </w:r>
      <w:r w:rsidRPr="001C65CF">
        <w:rPr>
          <w:rFonts w:ascii="Times New Roman" w:hAnsiTheme="minorHAnsi" w:cstheme="minorBidi" w:hint="eastAsia"/>
          <w:b w:val="0"/>
          <w:bCs w:val="0"/>
          <w:sz w:val="24"/>
          <w:szCs w:val="24"/>
        </w:rPr>
        <w:t>）会务组临时办公室设在</w:t>
      </w:r>
      <w:r w:rsidR="001F6EDB">
        <w:rPr>
          <w:rFonts w:ascii="Times New Roman" w:hAnsiTheme="minorHAnsi" w:cstheme="minorBidi" w:hint="eastAsia"/>
          <w:b w:val="0"/>
          <w:bCs w:val="0"/>
          <w:sz w:val="24"/>
          <w:szCs w:val="24"/>
        </w:rPr>
        <w:t>南开</w:t>
      </w:r>
      <w:r w:rsidR="001F6EDB">
        <w:rPr>
          <w:rFonts w:ascii="Times New Roman" w:hAnsiTheme="minorHAnsi" w:cstheme="minorBidi"/>
          <w:b w:val="0"/>
          <w:bCs w:val="0"/>
          <w:sz w:val="24"/>
          <w:szCs w:val="24"/>
        </w:rPr>
        <w:t>大学</w:t>
      </w:r>
      <w:r w:rsidRPr="001C65CF">
        <w:rPr>
          <w:rFonts w:ascii="Times New Roman" w:hAnsiTheme="minorHAnsi" w:cstheme="minorBidi" w:hint="eastAsia"/>
          <w:b w:val="0"/>
          <w:bCs w:val="0"/>
          <w:sz w:val="24"/>
          <w:szCs w:val="24"/>
        </w:rPr>
        <w:t>主楼</w:t>
      </w:r>
      <w:r w:rsidRPr="001C65CF">
        <w:rPr>
          <w:rFonts w:ascii="Times New Roman" w:hAnsi="Times New Roman" w:cstheme="minorBidi" w:hint="eastAsia"/>
          <w:b w:val="0"/>
          <w:bCs w:val="0"/>
          <w:sz w:val="24"/>
          <w:szCs w:val="24"/>
        </w:rPr>
        <w:t>303</w:t>
      </w:r>
      <w:r w:rsidRPr="001C65CF">
        <w:rPr>
          <w:rFonts w:ascii="Times New Roman" w:hAnsiTheme="minorHAnsi" w:cstheme="minorBidi" w:hint="eastAsia"/>
          <w:b w:val="0"/>
          <w:bCs w:val="0"/>
          <w:sz w:val="24"/>
          <w:szCs w:val="24"/>
        </w:rPr>
        <w:t>室</w:t>
      </w:r>
    </w:p>
    <w:p w:rsidR="00F351A6" w:rsidRDefault="001C65CF" w:rsidP="00F351A6">
      <w:pPr>
        <w:pStyle w:val="a6"/>
        <w:spacing w:before="0" w:after="0" w:line="360" w:lineRule="auto"/>
        <w:ind w:firstLineChars="200" w:firstLine="480"/>
        <w:jc w:val="left"/>
        <w:rPr>
          <w:rFonts w:ascii="Times New Roman" w:hAnsiTheme="minorHAnsi" w:cstheme="minorBidi"/>
          <w:b w:val="0"/>
          <w:bCs w:val="0"/>
          <w:sz w:val="24"/>
          <w:szCs w:val="24"/>
        </w:rPr>
      </w:pPr>
      <w:r w:rsidRPr="001C65CF">
        <w:rPr>
          <w:rFonts w:ascii="Times New Roman" w:hAnsiTheme="minorHAnsi" w:cstheme="minorBidi" w:hint="eastAsia"/>
          <w:b w:val="0"/>
          <w:bCs w:val="0"/>
          <w:sz w:val="24"/>
          <w:szCs w:val="24"/>
        </w:rPr>
        <w:t>（</w:t>
      </w:r>
      <w:r w:rsidRPr="001C65CF">
        <w:rPr>
          <w:rFonts w:ascii="Times New Roman" w:hAnsi="Times New Roman" w:cstheme="minorBidi" w:hint="eastAsia"/>
          <w:b w:val="0"/>
          <w:bCs w:val="0"/>
          <w:sz w:val="24"/>
          <w:szCs w:val="24"/>
        </w:rPr>
        <w:t>2</w:t>
      </w:r>
      <w:r w:rsidRPr="001C65CF">
        <w:rPr>
          <w:rFonts w:ascii="Times New Roman" w:hAnsiTheme="minorHAnsi" w:cstheme="minorBidi" w:hint="eastAsia"/>
          <w:b w:val="0"/>
          <w:bCs w:val="0"/>
          <w:sz w:val="24"/>
          <w:szCs w:val="24"/>
        </w:rPr>
        <w:t>）会务组联系人：向前老师</w:t>
      </w:r>
      <w:r w:rsidRPr="001C65CF">
        <w:rPr>
          <w:rFonts w:ascii="Times New Roman" w:hAnsi="Times New Roman" w:cstheme="minorBidi" w:hint="eastAsia"/>
          <w:b w:val="0"/>
          <w:bCs w:val="0"/>
          <w:sz w:val="24"/>
          <w:szCs w:val="24"/>
        </w:rPr>
        <w:t>15822919691</w:t>
      </w:r>
      <w:r w:rsidR="0052457C">
        <w:rPr>
          <w:rFonts w:ascii="Times New Roman" w:hAnsiTheme="minorHAnsi" w:cstheme="minorBidi" w:hint="eastAsia"/>
          <w:b w:val="0"/>
          <w:bCs w:val="0"/>
          <w:sz w:val="24"/>
          <w:szCs w:val="24"/>
        </w:rPr>
        <w:t xml:space="preserve">  </w:t>
      </w:r>
      <w:r w:rsidRPr="001C65CF">
        <w:rPr>
          <w:rFonts w:ascii="Times New Roman" w:hAnsiTheme="minorHAnsi" w:cstheme="minorBidi" w:hint="eastAsia"/>
          <w:b w:val="0"/>
          <w:bCs w:val="0"/>
          <w:sz w:val="24"/>
          <w:szCs w:val="24"/>
        </w:rPr>
        <w:t>卢思含老师</w:t>
      </w:r>
      <w:r w:rsidRPr="001C65CF">
        <w:rPr>
          <w:rFonts w:ascii="Times New Roman" w:hAnsi="Times New Roman" w:cstheme="minorBidi" w:hint="eastAsia"/>
          <w:b w:val="0"/>
          <w:bCs w:val="0"/>
          <w:sz w:val="24"/>
          <w:szCs w:val="24"/>
        </w:rPr>
        <w:t>13820877006</w:t>
      </w:r>
    </w:p>
    <w:p w:rsidR="001C65CF" w:rsidRPr="001C65CF" w:rsidRDefault="001C65CF" w:rsidP="00F351A6">
      <w:pPr>
        <w:pStyle w:val="a6"/>
        <w:spacing w:before="0" w:after="0" w:line="360" w:lineRule="auto"/>
        <w:ind w:firstLineChars="1150" w:firstLine="2760"/>
        <w:jc w:val="left"/>
        <w:rPr>
          <w:rFonts w:ascii="Times New Roman" w:hAnsi="Times New Roman" w:cstheme="minorBidi"/>
          <w:b w:val="0"/>
          <w:bCs w:val="0"/>
          <w:sz w:val="24"/>
          <w:szCs w:val="24"/>
        </w:rPr>
      </w:pPr>
      <w:r w:rsidRPr="001C65CF">
        <w:rPr>
          <w:rFonts w:ascii="Times New Roman" w:hAnsiTheme="minorHAnsi" w:cstheme="minorBidi" w:hint="eastAsia"/>
          <w:b w:val="0"/>
          <w:bCs w:val="0"/>
          <w:sz w:val="24"/>
          <w:szCs w:val="24"/>
        </w:rPr>
        <w:t>贺辉同学</w:t>
      </w:r>
      <w:r w:rsidRPr="001C65CF">
        <w:rPr>
          <w:rFonts w:ascii="Times New Roman" w:hAnsi="Times New Roman" w:cstheme="minorBidi" w:hint="eastAsia"/>
          <w:b w:val="0"/>
          <w:bCs w:val="0"/>
          <w:sz w:val="24"/>
          <w:szCs w:val="24"/>
        </w:rPr>
        <w:t>1534200849</w:t>
      </w:r>
      <w:r w:rsidR="009941B5">
        <w:rPr>
          <w:rFonts w:ascii="Times New Roman" w:hAnsi="Times New Roman" w:cstheme="minorBidi" w:hint="eastAsia"/>
          <w:b w:val="0"/>
          <w:bCs w:val="0"/>
          <w:sz w:val="24"/>
          <w:szCs w:val="24"/>
        </w:rPr>
        <w:t>2</w:t>
      </w:r>
      <w:r w:rsidR="00210106">
        <w:rPr>
          <w:rFonts w:ascii="Times New Roman" w:hAnsiTheme="minorHAnsi" w:cstheme="minorBidi" w:hint="eastAsia"/>
          <w:b w:val="0"/>
          <w:bCs w:val="0"/>
          <w:sz w:val="24"/>
          <w:szCs w:val="24"/>
        </w:rPr>
        <w:t xml:space="preserve">  </w:t>
      </w:r>
      <w:r w:rsidRPr="001C65CF">
        <w:rPr>
          <w:rFonts w:ascii="Times New Roman" w:hAnsiTheme="minorHAnsi" w:cstheme="minorBidi" w:hint="eastAsia"/>
          <w:b w:val="0"/>
          <w:bCs w:val="0"/>
          <w:sz w:val="24"/>
          <w:szCs w:val="24"/>
        </w:rPr>
        <w:t>蒲春蕾同学</w:t>
      </w:r>
      <w:r w:rsidRPr="001C65CF">
        <w:rPr>
          <w:rFonts w:ascii="Times New Roman" w:hAnsi="Times New Roman" w:cstheme="minorBidi" w:hint="eastAsia"/>
          <w:b w:val="0"/>
          <w:bCs w:val="0"/>
          <w:sz w:val="24"/>
          <w:szCs w:val="24"/>
        </w:rPr>
        <w:t>18722486728</w:t>
      </w:r>
    </w:p>
    <w:p w:rsidR="001C65CF" w:rsidRPr="001C65CF" w:rsidRDefault="001C65CF" w:rsidP="001C65CF">
      <w:pPr>
        <w:ind w:firstLine="420"/>
        <w:rPr>
          <w:rFonts w:ascii="Times New Roman" w:eastAsia="宋体" w:hAnsi="Times New Roman"/>
        </w:rPr>
      </w:pPr>
    </w:p>
    <w:p w:rsidR="001C65CF" w:rsidRPr="001C65CF" w:rsidRDefault="001C65CF" w:rsidP="001C65CF">
      <w:pPr>
        <w:ind w:firstLine="420"/>
        <w:rPr>
          <w:rFonts w:ascii="Times New Roman" w:eastAsia="宋体" w:hAnsi="Times New Roman"/>
        </w:rPr>
      </w:pPr>
    </w:p>
    <w:p w:rsidR="001C65CF" w:rsidRPr="001C65CF" w:rsidRDefault="001C65CF" w:rsidP="001C65CF">
      <w:pPr>
        <w:pStyle w:val="a6"/>
        <w:jc w:val="both"/>
        <w:rPr>
          <w:rFonts w:ascii="Times New Roman" w:hAnsi="Times New Roman"/>
        </w:rPr>
        <w:sectPr w:rsidR="001C65CF" w:rsidRPr="001C65CF" w:rsidSect="00FD5CEE">
          <w:pgSz w:w="11906" w:h="16838"/>
          <w:pgMar w:top="1440" w:right="1800" w:bottom="1440" w:left="1800" w:header="851" w:footer="992" w:gutter="0"/>
          <w:cols w:space="425"/>
          <w:docGrid w:type="lines" w:linePitch="312"/>
        </w:sectPr>
      </w:pPr>
    </w:p>
    <w:p w:rsidR="005A4A1F" w:rsidRPr="007909FC" w:rsidRDefault="00FA5B7D" w:rsidP="00A07511">
      <w:pPr>
        <w:pStyle w:val="a6"/>
        <w:spacing w:afterLines="100" w:after="312"/>
        <w:rPr>
          <w:rFonts w:ascii="仿宋" w:eastAsia="仿宋" w:hAnsi="仿宋"/>
          <w:b w:val="0"/>
          <w:bCs w:val="0"/>
          <w:smallCaps/>
          <w:color w:val="5B9BD5" w:themeColor="accent1"/>
          <w:spacing w:val="5"/>
        </w:rPr>
      </w:pPr>
      <w:r w:rsidRPr="007909FC">
        <w:rPr>
          <w:rFonts w:ascii="仿宋" w:eastAsia="仿宋" w:hAnsi="仿宋"/>
        </w:rPr>
        <w:t>南开大学法学院</w:t>
      </w:r>
      <w:r w:rsidR="005A4A1F" w:rsidRPr="007909FC">
        <w:rPr>
          <w:rFonts w:ascii="仿宋" w:eastAsia="仿宋" w:hAnsi="仿宋"/>
        </w:rPr>
        <w:t>学院简介</w:t>
      </w:r>
    </w:p>
    <w:p w:rsidR="005A4A1F" w:rsidRPr="007909FC" w:rsidRDefault="005A4A1F" w:rsidP="00A07511">
      <w:pPr>
        <w:spacing w:afterLines="100" w:after="312"/>
        <w:ind w:firstLine="480"/>
        <w:rPr>
          <w:rFonts w:ascii="仿宋" w:eastAsia="仿宋" w:hAnsi="仿宋"/>
          <w:sz w:val="24"/>
          <w:szCs w:val="24"/>
        </w:rPr>
      </w:pPr>
      <w:r w:rsidRPr="007909FC">
        <w:rPr>
          <w:rFonts w:ascii="仿宋" w:eastAsia="仿宋" w:hAnsi="仿宋" w:hint="eastAsia"/>
          <w:sz w:val="24"/>
          <w:szCs w:val="24"/>
        </w:rPr>
        <w:t xml:space="preserve">南开大学从1919年建校起，本着“文以治国，理以强国，商以富国”的办学指导思想，强调法律、政治、经济等多学科密切结合。在南开大学的历史上，法学学科先后隶属南开大学的政治经济学院和法商学院。二十世纪二十至四十年代，著名学者和法律专家梅汝璈、徐谟、肖公权、王赣愚、张金鉴等先后任教于南开。1980年，南开大学建立法学系，首任系主任潘同龙教授。1985年，著名法学家李光灿教授调入南开大学，领衔成立了南开大学法学研究所，并担任名誉所长，法学家吕世伦教授担任首任所长。高尔森教授在国内较早开展了国际经济法研究，自1985年开始培养研究生。1995年成立国际经济法研究所，高尔森教授担任首任所长。南开大学于1994年按法学门类组建包括法学、政治学、社会学等学科在内的法政学院，于2004年5月按法学一级学科成立法学院。现任院长左海聪教授。  </w:t>
      </w:r>
    </w:p>
    <w:p w:rsidR="005A4A1F" w:rsidRPr="007909FC" w:rsidRDefault="005A4A1F" w:rsidP="00A07511">
      <w:pPr>
        <w:spacing w:afterLines="100" w:after="312"/>
        <w:ind w:firstLine="480"/>
        <w:rPr>
          <w:rFonts w:ascii="仿宋" w:eastAsia="仿宋" w:hAnsi="仿宋"/>
          <w:sz w:val="24"/>
          <w:szCs w:val="24"/>
        </w:rPr>
      </w:pPr>
      <w:r w:rsidRPr="007909FC">
        <w:rPr>
          <w:rFonts w:ascii="仿宋" w:eastAsia="仿宋" w:hAnsi="仿宋" w:hint="eastAsia"/>
          <w:sz w:val="24"/>
          <w:szCs w:val="24"/>
        </w:rPr>
        <w:t xml:space="preserve">南开法学于1984年获得国际经济法硕士学位授予权，1999年获得法律专业硕士学位授予权，2006年获得法学一级学科硕士学位授予权，2011年获得法学一级学科博士学位授予权，2012年获批天津市法学一级重点学科，建有国家大学生校外实践教育基地和国家卓越法律人才教育培养基地，是国家人权教育与培训基地南开大学人权研究中心的依托单位之一和“985工程”建设项目单位。  </w:t>
      </w:r>
    </w:p>
    <w:p w:rsidR="005A4A1F" w:rsidRPr="007909FC" w:rsidRDefault="005A4A1F" w:rsidP="00A07511">
      <w:pPr>
        <w:spacing w:afterLines="100" w:after="312"/>
        <w:ind w:firstLine="480"/>
        <w:rPr>
          <w:rFonts w:ascii="仿宋" w:eastAsia="仿宋" w:hAnsi="仿宋"/>
          <w:sz w:val="24"/>
          <w:szCs w:val="24"/>
        </w:rPr>
      </w:pPr>
      <w:r w:rsidRPr="007909FC">
        <w:rPr>
          <w:rFonts w:ascii="仿宋" w:eastAsia="仿宋" w:hAnsi="仿宋" w:hint="eastAsia"/>
          <w:sz w:val="24"/>
          <w:szCs w:val="24"/>
        </w:rPr>
        <w:t xml:space="preserve">学院有教职工76人，专任教师58人。其中教授22人（其中博导20人），副教授23人，讲师13人。具有博士学位的教师55人，占教师总数的95%。其中有“海外高层次人才引进计划”（简称“千人计划”）学者1人、马克思主义理论研究与建设工程教育部首席专家1人、教育部“新世纪优秀人才支持计划”入选者4人、天津市“五个一批”人才入选者1人、南开大学教学名师奖获得者4人、南开大学百名青年学科带头人2人、天津市优秀法学家当选者3人、天津市优秀中青年法学家当选者11人。学院现有计划内在校生804人，其中本科生452人，硕士研究生317人，博士研究生35人。另有在职法律硕士专业研究生300余人，研究生课程班学生100余人。  </w:t>
      </w:r>
    </w:p>
    <w:p w:rsidR="005A4A1F" w:rsidRPr="007909FC" w:rsidRDefault="005A4A1F" w:rsidP="00A07511">
      <w:pPr>
        <w:spacing w:afterLines="100" w:after="312"/>
        <w:ind w:firstLine="480"/>
        <w:rPr>
          <w:rFonts w:ascii="仿宋" w:eastAsia="仿宋" w:hAnsi="仿宋"/>
          <w:sz w:val="24"/>
          <w:szCs w:val="24"/>
        </w:rPr>
      </w:pPr>
      <w:r w:rsidRPr="007909FC">
        <w:rPr>
          <w:rFonts w:ascii="仿宋" w:eastAsia="仿宋" w:hAnsi="仿宋" w:hint="eastAsia"/>
          <w:sz w:val="24"/>
          <w:szCs w:val="24"/>
        </w:rPr>
        <w:t xml:space="preserve">法学院整体研究实力较强，科研成果显著。本一级学科点九个二级学科都具有一定特色，整体学术水平和研究能力在国内处于先进行列。国际法和法律史的研究水平居于国内前列，一些研究领域处于领先地位。学院教师连续出版“南开大学法学院学术文存”，主编“国际商法学术丛书”。学院近五年来在国内外学术期刊发表论文538篇，出版专著（不含教材）28部，获中国法学优秀成果奖、司法部全国法学教材与科研成果奖、钱端升法学研究成果奖、天津市社会科学优秀成果奖等省部级奖励12 项。近三年承担各类科研项目138项，到账科研经费726.51万元，其中纵向科研经费445.48万元。 </w:t>
      </w:r>
    </w:p>
    <w:p w:rsidR="005A4A1F" w:rsidRPr="007909FC" w:rsidRDefault="005A4A1F" w:rsidP="00A07511">
      <w:pPr>
        <w:spacing w:afterLines="100" w:after="312"/>
        <w:ind w:firstLine="480"/>
        <w:rPr>
          <w:rFonts w:ascii="仿宋" w:eastAsia="仿宋" w:hAnsi="仿宋"/>
          <w:sz w:val="24"/>
          <w:szCs w:val="24"/>
        </w:rPr>
      </w:pPr>
      <w:r w:rsidRPr="007909FC">
        <w:rPr>
          <w:rFonts w:ascii="仿宋" w:eastAsia="仿宋" w:hAnsi="仿宋" w:hint="eastAsia"/>
          <w:sz w:val="24"/>
          <w:szCs w:val="24"/>
        </w:rPr>
        <w:t xml:space="preserve">法学院依托南开大学深厚的文化底蕴和优良的办学传统，在课堂教学、校园文化、社会实践三个环节都以养成学生的法律职业能力为核心，着力培养应用型、复合型的法律职业人才。学院在天津市有16个实习基地，自2001 年起教育部在南开大学设置“经、管、法”试点班，作为复合型人才培养基地。 </w:t>
      </w:r>
    </w:p>
    <w:p w:rsidR="00447922" w:rsidRPr="007909FC" w:rsidRDefault="00447922" w:rsidP="00A07511">
      <w:pPr>
        <w:spacing w:afterLines="100" w:after="312"/>
        <w:ind w:firstLine="480"/>
        <w:rPr>
          <w:rFonts w:ascii="仿宋" w:eastAsia="仿宋" w:hAnsi="仿宋" w:cs="Times New Roman"/>
          <w:sz w:val="24"/>
          <w:szCs w:val="24"/>
        </w:rPr>
      </w:pPr>
      <w:r w:rsidRPr="007909FC">
        <w:rPr>
          <w:rFonts w:ascii="仿宋" w:eastAsia="仿宋" w:hAnsi="仿宋" w:hint="eastAsia"/>
          <w:sz w:val="24"/>
          <w:szCs w:val="24"/>
        </w:rPr>
        <w:t>法学院注重国际学术交流。通过客座教授、学生交换、教师访问、开展国际讲习班和学术研讨会等方式与美国、英国、日本、德国等国家和地区的多所大学建立了学术交流关系。2006年以来我院每年与美国</w:t>
      </w:r>
      <w:r w:rsidRPr="007909FC">
        <w:rPr>
          <w:rFonts w:ascii="仿宋" w:eastAsia="仿宋" w:hAnsi="仿宋" w:cs="Times New Roman"/>
          <w:sz w:val="24"/>
          <w:szCs w:val="24"/>
        </w:rPr>
        <w:t>Oklahoma City University</w:t>
      </w:r>
      <w:r w:rsidRPr="007909FC">
        <w:rPr>
          <w:rFonts w:ascii="仿宋" w:eastAsia="仿宋" w:hAnsi="仿宋" w:hint="eastAsia"/>
          <w:sz w:val="24"/>
          <w:szCs w:val="24"/>
        </w:rPr>
        <w:t>互换20-30名学生到对方院校学习与交流，并考察对方国家的法院律师事务所及相关法律机构，从2013年起，天普大学每年接收四名我院学生作为免学费交换生学习半年的法学课程。近年来学院举办了中国国际经济法学会2008年年会、中国国际私法学会2010年年会、中美比较法国际研讨会、中国法学会世界贸易组织法研究会2011 年年</w:t>
      </w:r>
      <w:bookmarkStart w:id="0" w:name="_GoBack"/>
      <w:bookmarkEnd w:id="0"/>
      <w:r w:rsidRPr="007909FC">
        <w:rPr>
          <w:rFonts w:ascii="仿宋" w:eastAsia="仿宋" w:hAnsi="仿宋" w:hint="eastAsia"/>
          <w:sz w:val="24"/>
          <w:szCs w:val="24"/>
        </w:rPr>
        <w:t>会、第十期全国判例研读沙龙、中国儒学与法律文化研究会2013年会、2013年度东北亚法国际学术研讨会、</w:t>
      </w:r>
      <w:r w:rsidRPr="007909FC">
        <w:rPr>
          <w:rFonts w:ascii="仿宋" w:eastAsia="仿宋" w:hAnsi="仿宋" w:cs="Times New Roman" w:hint="eastAsia"/>
          <w:sz w:val="24"/>
          <w:szCs w:val="24"/>
        </w:rPr>
        <w:t>中国法学会董必武法学思想研究会2013年年会、</w:t>
      </w:r>
      <w:r w:rsidRPr="007909FC">
        <w:rPr>
          <w:rFonts w:ascii="仿宋" w:eastAsia="仿宋" w:hAnsi="仿宋" w:cs="Times New Roman"/>
          <w:sz w:val="24"/>
          <w:szCs w:val="24"/>
        </w:rPr>
        <w:t>Symposium on the latest legislative development of International Business Law</w:t>
      </w:r>
      <w:r w:rsidRPr="007909FC">
        <w:rPr>
          <w:rFonts w:ascii="仿宋" w:eastAsia="仿宋" w:hAnsi="仿宋" w:hint="eastAsia"/>
          <w:sz w:val="24"/>
          <w:szCs w:val="24"/>
        </w:rPr>
        <w:t>等十多次国际国内学术会议。</w:t>
      </w:r>
    </w:p>
    <w:p w:rsidR="005A4A1F" w:rsidRPr="007909FC" w:rsidRDefault="005A4A1F" w:rsidP="007909FC">
      <w:pPr>
        <w:ind w:firstLine="480"/>
        <w:rPr>
          <w:rFonts w:ascii="Times New Roman" w:eastAsia="宋体" w:hAnsi="Times New Roman"/>
          <w:sz w:val="24"/>
          <w:szCs w:val="24"/>
        </w:rPr>
      </w:pPr>
    </w:p>
    <w:p w:rsidR="00C07382" w:rsidRPr="001C65CF" w:rsidRDefault="00C07382" w:rsidP="001C65CF">
      <w:pPr>
        <w:ind w:firstLineChars="750" w:firstLine="3900"/>
        <w:rPr>
          <w:rFonts w:ascii="Times New Roman" w:eastAsia="宋体" w:hAnsi="Times New Roman"/>
          <w:sz w:val="52"/>
          <w:szCs w:val="52"/>
        </w:rPr>
      </w:pPr>
    </w:p>
    <w:p w:rsidR="002D1D12" w:rsidRPr="001C65CF" w:rsidRDefault="002D1D12" w:rsidP="001C65CF">
      <w:pPr>
        <w:ind w:firstLineChars="0" w:firstLine="0"/>
        <w:rPr>
          <w:rFonts w:ascii="Times New Roman" w:eastAsia="宋体" w:hAnsi="Times New Roman"/>
        </w:rPr>
      </w:pPr>
    </w:p>
    <w:sectPr w:rsidR="002D1D12" w:rsidRPr="001C65CF" w:rsidSect="00FD5C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FF" w:rsidRDefault="00D577FF" w:rsidP="00C07382">
      <w:pPr>
        <w:spacing w:line="240" w:lineRule="auto"/>
        <w:ind w:firstLine="420"/>
      </w:pPr>
      <w:r>
        <w:separator/>
      </w:r>
    </w:p>
  </w:endnote>
  <w:endnote w:type="continuationSeparator" w:id="0">
    <w:p w:rsidR="00D577FF" w:rsidRDefault="00D577FF" w:rsidP="00C0738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Pr="00726809" w:rsidRDefault="00C07382" w:rsidP="00726809">
    <w:pPr>
      <w:pStyle w:val="a4"/>
      <w:tabs>
        <w:tab w:val="left" w:pos="3990"/>
        <w:tab w:val="center" w:pos="4333"/>
      </w:tabs>
      <w:ind w:firstLine="360"/>
    </w:pPr>
    <w:r>
      <w:rPr>
        <w:lang w:val="zh-CN"/>
      </w:rPr>
      <w:tab/>
    </w:r>
    <w:r>
      <w:rPr>
        <w:lang w:val="zh-CN"/>
      </w:rPr>
      <w:tab/>
    </w:r>
    <w:r w:rsidR="00737BE5" w:rsidRPr="00726809">
      <w:fldChar w:fldCharType="begin"/>
    </w:r>
    <w:r w:rsidRPr="00726809">
      <w:instrText>PAGE  \* Arabic  \* MERGEFORMAT</w:instrText>
    </w:r>
    <w:r w:rsidR="00737BE5" w:rsidRPr="00726809">
      <w:fldChar w:fldCharType="separate"/>
    </w:r>
    <w:r w:rsidRPr="00E102E3">
      <w:rPr>
        <w:noProof/>
        <w:lang w:val="zh-CN"/>
      </w:rPr>
      <w:t>0</w:t>
    </w:r>
    <w:r w:rsidR="00737BE5" w:rsidRPr="00726809">
      <w:fldChar w:fldCharType="end"/>
    </w:r>
    <w:r w:rsidRPr="00726809">
      <w:rPr>
        <w:lang w:val="zh-CN"/>
      </w:rPr>
      <w:t xml:space="preserve"> / </w:t>
    </w:r>
    <w:fldSimple w:instr="NUMPAGES  \* Arabic  \* MERGEFORMAT">
      <w:r w:rsidR="007C4983" w:rsidRPr="007C4983">
        <w:rPr>
          <w:noProof/>
          <w:lang w:val="zh-CN"/>
        </w:rPr>
        <w:t>6</w:t>
      </w:r>
    </w:fldSimple>
  </w:p>
  <w:p w:rsidR="00C07382" w:rsidRDefault="00C0738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Pr="001C22C1" w:rsidRDefault="00C07382" w:rsidP="001C22C1">
    <w:pPr>
      <w:ind w:left="420" w:firstLineChars="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A6" w:rsidRDefault="00F351A6" w:rsidP="00F351A6">
    <w:pPr>
      <w:pStyle w:val="a4"/>
      <w:ind w:firstLine="360"/>
      <w:jc w:val="center"/>
    </w:pPr>
  </w:p>
  <w:p w:rsidR="00C07382" w:rsidRDefault="00C07382">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11"/>
      <w:docPartObj>
        <w:docPartGallery w:val="Page Numbers (Bottom of Page)"/>
        <w:docPartUnique/>
      </w:docPartObj>
    </w:sdtPr>
    <w:sdtEndPr/>
    <w:sdtContent>
      <w:p w:rsidR="00F351A6" w:rsidRDefault="00836C07" w:rsidP="00F351A6">
        <w:pPr>
          <w:pStyle w:val="a4"/>
          <w:ind w:firstLine="360"/>
          <w:jc w:val="center"/>
        </w:pPr>
        <w:r>
          <w:fldChar w:fldCharType="begin"/>
        </w:r>
        <w:r>
          <w:instrText xml:space="preserve"> PAGE   \* MERGEFORMAT </w:instrText>
        </w:r>
        <w:r>
          <w:fldChar w:fldCharType="separate"/>
        </w:r>
        <w:r w:rsidR="008D19E1" w:rsidRPr="008D19E1">
          <w:rPr>
            <w:noProof/>
            <w:lang w:val="zh-CN"/>
          </w:rPr>
          <w:t>1</w:t>
        </w:r>
        <w:r>
          <w:rPr>
            <w:noProof/>
            <w:lang w:val="zh-CN"/>
          </w:rPr>
          <w:fldChar w:fldCharType="end"/>
        </w:r>
      </w:p>
    </w:sdtContent>
  </w:sdt>
  <w:p w:rsidR="00F351A6" w:rsidRDefault="00F351A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FF" w:rsidRDefault="00D577FF" w:rsidP="00C07382">
      <w:pPr>
        <w:spacing w:line="240" w:lineRule="auto"/>
        <w:ind w:firstLine="420"/>
      </w:pPr>
      <w:r>
        <w:separator/>
      </w:r>
    </w:p>
  </w:footnote>
  <w:footnote w:type="continuationSeparator" w:id="0">
    <w:p w:rsidR="00D577FF" w:rsidRDefault="00D577FF" w:rsidP="00C0738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Pr="00562442" w:rsidRDefault="00C07382" w:rsidP="00562442">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Pr="00C34338" w:rsidRDefault="00C07382" w:rsidP="00C34338">
    <w:pPr>
      <w:ind w:left="42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Pr="00C07382" w:rsidRDefault="00C07382" w:rsidP="00C07382">
    <w:pPr>
      <w:ind w:firstLine="420"/>
    </w:pPr>
    <w:r w:rsidRPr="00C07382">
      <w:tab/>
    </w:r>
    <w:r w:rsidRPr="00C07382">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82" w:rsidRDefault="00C07382">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310B"/>
    <w:multiLevelType w:val="hybridMultilevel"/>
    <w:tmpl w:val="5D6EDBEA"/>
    <w:lvl w:ilvl="0" w:tplc="072C628E">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15:restartNumberingAfterBreak="0">
    <w:nsid w:val="210B662F"/>
    <w:multiLevelType w:val="hybridMultilevel"/>
    <w:tmpl w:val="8892AE34"/>
    <w:lvl w:ilvl="0" w:tplc="BC1E71F0">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15:restartNumberingAfterBreak="0">
    <w:nsid w:val="21741357"/>
    <w:multiLevelType w:val="hybridMultilevel"/>
    <w:tmpl w:val="7718404A"/>
    <w:lvl w:ilvl="0" w:tplc="549658E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6415D3F"/>
    <w:multiLevelType w:val="hybridMultilevel"/>
    <w:tmpl w:val="04B84492"/>
    <w:lvl w:ilvl="0" w:tplc="18EC6812">
      <w:start w:val="1"/>
      <w:numFmt w:val="japaneseCounting"/>
      <w:lvlText w:val="%1、"/>
      <w:lvlJc w:val="left"/>
      <w:pPr>
        <w:ind w:left="905" w:hanging="480"/>
      </w:pPr>
      <w:rPr>
        <w:rFonts w:hint="default"/>
      </w:rPr>
    </w:lvl>
    <w:lvl w:ilvl="1" w:tplc="04090019" w:tentative="1">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011"/>
    <w:rsid w:val="00115C2B"/>
    <w:rsid w:val="001B40A3"/>
    <w:rsid w:val="001C31ED"/>
    <w:rsid w:val="001C65CF"/>
    <w:rsid w:val="001D3CBE"/>
    <w:rsid w:val="001F6EDB"/>
    <w:rsid w:val="002004FF"/>
    <w:rsid w:val="00201361"/>
    <w:rsid w:val="00210106"/>
    <w:rsid w:val="002D1D12"/>
    <w:rsid w:val="002F617E"/>
    <w:rsid w:val="00331F5C"/>
    <w:rsid w:val="00336C13"/>
    <w:rsid w:val="00340B12"/>
    <w:rsid w:val="00353F7B"/>
    <w:rsid w:val="00383FD1"/>
    <w:rsid w:val="00447922"/>
    <w:rsid w:val="00474BCB"/>
    <w:rsid w:val="004755C6"/>
    <w:rsid w:val="0052457C"/>
    <w:rsid w:val="00540EDB"/>
    <w:rsid w:val="00573462"/>
    <w:rsid w:val="005A4A1F"/>
    <w:rsid w:val="00626FFB"/>
    <w:rsid w:val="00686B34"/>
    <w:rsid w:val="00737BE5"/>
    <w:rsid w:val="007909FC"/>
    <w:rsid w:val="00792B1E"/>
    <w:rsid w:val="007C4983"/>
    <w:rsid w:val="00836C07"/>
    <w:rsid w:val="008D19E1"/>
    <w:rsid w:val="00971B06"/>
    <w:rsid w:val="009936D2"/>
    <w:rsid w:val="009941B5"/>
    <w:rsid w:val="00A07511"/>
    <w:rsid w:val="00A13104"/>
    <w:rsid w:val="00A25288"/>
    <w:rsid w:val="00B62CC6"/>
    <w:rsid w:val="00B71D3A"/>
    <w:rsid w:val="00BC51F9"/>
    <w:rsid w:val="00C07382"/>
    <w:rsid w:val="00C52BBA"/>
    <w:rsid w:val="00C718F0"/>
    <w:rsid w:val="00D43C32"/>
    <w:rsid w:val="00D577FF"/>
    <w:rsid w:val="00D707AE"/>
    <w:rsid w:val="00DA2961"/>
    <w:rsid w:val="00E14011"/>
    <w:rsid w:val="00E274DD"/>
    <w:rsid w:val="00E37F2F"/>
    <w:rsid w:val="00E71DB6"/>
    <w:rsid w:val="00F351A6"/>
    <w:rsid w:val="00F73B24"/>
    <w:rsid w:val="00F944E3"/>
    <w:rsid w:val="00F9619B"/>
    <w:rsid w:val="00FA5B7D"/>
    <w:rsid w:val="00FD4D95"/>
    <w:rsid w:val="00FD5CEE"/>
    <w:rsid w:val="00FE68B8"/>
    <w:rsid w:val="00FF5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E0EC6-94A5-4D83-AC45-0BD7EC8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07382"/>
    <w:rPr>
      <w:sz w:val="18"/>
      <w:szCs w:val="18"/>
    </w:rPr>
  </w:style>
  <w:style w:type="paragraph" w:styleId="a4">
    <w:name w:val="footer"/>
    <w:basedOn w:val="a"/>
    <w:link w:val="Char0"/>
    <w:uiPriority w:val="99"/>
    <w:unhideWhenUsed/>
    <w:rsid w:val="00C0738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07382"/>
    <w:rPr>
      <w:sz w:val="18"/>
      <w:szCs w:val="18"/>
    </w:rPr>
  </w:style>
  <w:style w:type="paragraph" w:styleId="a5">
    <w:name w:val="List Paragraph"/>
    <w:basedOn w:val="a"/>
    <w:uiPriority w:val="34"/>
    <w:qFormat/>
    <w:rsid w:val="00C07382"/>
    <w:pPr>
      <w:ind w:firstLine="420"/>
    </w:pPr>
  </w:style>
  <w:style w:type="paragraph" w:styleId="a6">
    <w:name w:val="Title"/>
    <w:basedOn w:val="a"/>
    <w:next w:val="a"/>
    <w:link w:val="Char1"/>
    <w:uiPriority w:val="10"/>
    <w:qFormat/>
    <w:rsid w:val="005A4A1F"/>
    <w:pPr>
      <w:widowControl w:val="0"/>
      <w:spacing w:before="240" w:after="60" w:line="240" w:lineRule="auto"/>
      <w:ind w:firstLineChars="0" w:firstLine="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5A4A1F"/>
    <w:rPr>
      <w:rFonts w:asciiTheme="majorHAnsi" w:eastAsia="宋体" w:hAnsiTheme="majorHAnsi" w:cstheme="majorBidi"/>
      <w:b/>
      <w:bCs/>
      <w:sz w:val="32"/>
      <w:szCs w:val="32"/>
    </w:rPr>
  </w:style>
  <w:style w:type="character" w:styleId="a7">
    <w:name w:val="Intense Reference"/>
    <w:basedOn w:val="a0"/>
    <w:uiPriority w:val="32"/>
    <w:qFormat/>
    <w:rsid w:val="005A4A1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67CF-FE94-4F3F-B9E1-3CBD3965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438</Words>
  <Characters>2502</Characters>
  <Application>Microsoft Office Word</Application>
  <DocSecurity>0</DocSecurity>
  <Lines>20</Lines>
  <Paragraphs>5</Paragraphs>
  <ScaleCrop>false</ScaleCrop>
  <HeadingPairs>
    <vt:vector size="4" baseType="variant">
      <vt:variant>
        <vt:lpstr>Headings</vt:lpstr>
      </vt:variant>
      <vt:variant>
        <vt:i4>1</vt:i4>
      </vt:variant>
      <vt:variant>
        <vt:lpstr>标题</vt:lpstr>
      </vt:variant>
      <vt:variant>
        <vt:i4>48</vt:i4>
      </vt:variant>
    </vt:vector>
  </HeadingPairs>
  <TitlesOfParts>
    <vt:vector size="49" baseType="lpstr">
      <vt:lpstr>南开大学法学院学院简介</vt:lpstr>
      <vt:lpstr>会议报到</vt:lpstr>
      <vt:lpstr>1.报到时间及地点</vt:lpstr>
      <vt:lpstr>各位来宾，请您于11月27日（上午9:00开始）到南开大学八里台校区报到。报到时请您赐名片一张，报到并核对好相关信息，领取资料。然后请您到宾馆总台办理入住手续。</vt:lpstr>
      <vt:lpstr>报到地点： 明珠园一楼大厅</vt:lpstr>
      <vt:lpstr/>
      <vt:lpstr>2.会议资料及会务费收取</vt:lpstr>
      <vt:lpstr>报到时请您领取会议资料袋，袋内物品：会议指南、会议议程、年会论文集、笔记本和中性笔、餐票等。与会来宾领取资料袋后缴纳会费，会务组统一打印好于晚餐后统一由志愿者送</vt:lpstr>
      <vt:lpstr/>
      <vt:lpstr/>
      <vt:lpstr>会议安排</vt:lpstr>
      <vt:lpstr/>
      <vt:lpstr>1.会议时间及地点：</vt:lpstr>
      <vt:lpstr>（1）11月27日（周五）20:00常务理事会议</vt:lpstr>
      <vt:lpstr>地点：明珠园二楼会议室</vt:lpstr>
      <vt:lpstr>（2）11月28日（周六）9:00 开幕式、主题报告会</vt:lpstr>
      <vt:lpstr>地点：省身楼2楼报告厅</vt:lpstr>
      <vt:lpstr>（3）11月28日（周六）14:00分4个会场进行专题研讨</vt:lpstr>
      <vt:lpstr>（具体以会议议程为准，代表证后议程不再参考）</vt:lpstr>
      <vt:lpstr>地点：省身楼104、107、203、206.</vt:lpstr>
      <vt:lpstr>（4）11月29日（周日）9:00分论坛总结及交流、颁奖仪式暨闭幕式</vt:lpstr>
      <vt:lpstr>地点：省身楼2楼报告厅</vt:lpstr>
      <vt:lpstr/>
      <vt:lpstr>2.会议</vt:lpstr>
      <vt:lpstr>（1）会议期间，请与会来宾佩戴好代表证、由志愿者引导您前往相应的会场。</vt:lpstr>
      <vt:lpstr>（2）会议进行过程中，请您将手机调整为静音或震动状态，勿在会场内接听电话、吸烟。</vt:lpstr>
      <vt:lpstr>（3）集体照时间为11月28日开幕式后（9:30-9：45），拍摄地点为：南开大学主楼周总理像前，届时会有志愿者引导与会来宾前往拍摄地点。拍摄完毕后会务组将尽快</vt:lpstr>
      <vt:lpstr/>
      <vt:lpstr>会议服务</vt:lpstr>
      <vt:lpstr>1.会议餐饮</vt:lpstr>
      <vt:lpstr>（1）11月28日、29日早餐：7:00-9:00</vt:lpstr>
      <vt:lpstr>（2）11月28日午餐：12:30-14:00</vt:lpstr>
      <vt:lpstr>（3）11月28日晚餐：18:00-19:30</vt:lpstr>
      <vt:lpstr>（在明珠园、谊园四号楼、静园、嘉园住宿的与会来宾，早餐均在明珠园餐厅，中餐、晚餐在谊园餐厅）</vt:lpstr>
      <vt:lpstr/>
      <vt:lpstr>2.会议茶歇</vt:lpstr>
      <vt:lpstr>地点：省身楼二楼会议厅外</vt:lpstr>
      <vt:lpstr>11月28日下午茶歇时间：15:50-16:10 </vt:lpstr>
      <vt:lpstr>地点：省身楼二楼会议厅外</vt:lpstr>
      <vt:lpstr/>
      <vt:lpstr>3.退宿</vt:lpstr>
      <vt:lpstr>与会来宾如果需要退宿请在中午12:00之前，超过12:00宾馆需收取半天房费！</vt:lpstr>
      <vt:lpstr/>
      <vt:lpstr>4.会务服务</vt:lpstr>
      <vt:lpstr>（1）会务组临时办公室设在南开大学主楼303室</vt:lpstr>
      <vt:lpstr>（2）会务组联系人：向前老师15822919691  卢思含老师13820877006</vt:lpstr>
      <vt:lpstr>贺辉同学15342008492  蒲春蕾同学18722486728</vt:lpstr>
      <vt:lpstr/>
      <vt:lpstr>南开大学法学院学院简介</vt:lpstr>
    </vt:vector>
  </TitlesOfParts>
  <Company>China</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2015-11-26T09:19:00Z</dcterms:created>
  <dcterms:modified xsi:type="dcterms:W3CDTF">2015-11-26T09:19:00Z</dcterms:modified>
</cp:coreProperties>
</file>